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92D" w:rsidRDefault="006A092D" w:rsidP="006A092D">
      <w:pPr>
        <w:spacing w:line="276" w:lineRule="auto"/>
        <w:ind w:left="-284"/>
        <w:jc w:val="both"/>
        <w:rPr>
          <w:rFonts w:ascii="Arial" w:hAnsi="Arial" w:cs="Arial"/>
          <w:b/>
          <w:i/>
          <w:sz w:val="22"/>
        </w:rPr>
      </w:pPr>
      <w:r>
        <w:rPr>
          <w:rFonts w:ascii="Arial" w:hAnsi="Arial" w:cs="Arial"/>
          <w:b/>
          <w:i/>
          <w:noProof/>
          <w:sz w:val="22"/>
        </w:rPr>
        <w:drawing>
          <wp:inline distT="0" distB="0" distL="0" distR="0">
            <wp:extent cx="6567805" cy="9295130"/>
            <wp:effectExtent l="0" t="0" r="444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7805" cy="9295130"/>
                    </a:xfrm>
                    <a:prstGeom prst="rect">
                      <a:avLst/>
                    </a:prstGeom>
                    <a:noFill/>
                    <a:ln>
                      <a:noFill/>
                    </a:ln>
                  </pic:spPr>
                </pic:pic>
              </a:graphicData>
            </a:graphic>
          </wp:inline>
        </w:drawing>
      </w:r>
    </w:p>
    <w:p w:rsidR="006A092D" w:rsidRDefault="006A092D" w:rsidP="006A092D">
      <w:pPr>
        <w:overflowPunct/>
        <w:autoSpaceDE/>
        <w:autoSpaceDN/>
        <w:adjustRightInd/>
        <w:spacing w:line="276" w:lineRule="auto"/>
        <w:jc w:val="both"/>
        <w:textAlignment w:val="auto"/>
        <w:rPr>
          <w:rFonts w:ascii="Arial" w:hAnsi="Arial" w:cs="Arial"/>
          <w:b/>
          <w:i/>
          <w:sz w:val="22"/>
        </w:rPr>
      </w:pPr>
      <w:r>
        <w:rPr>
          <w:rFonts w:ascii="Arial" w:hAnsi="Arial" w:cs="Arial"/>
          <w:b/>
          <w:i/>
          <w:sz w:val="22"/>
        </w:rPr>
        <w:br w:type="page"/>
      </w: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lastRenderedPageBreak/>
        <w:t>§ 1</w:t>
      </w:r>
    </w:p>
    <w:p w:rsidR="007A0EEE" w:rsidRPr="00B70C07" w:rsidRDefault="007A0EEE" w:rsidP="006A092D">
      <w:pPr>
        <w:pStyle w:val="berschrift1"/>
        <w:spacing w:line="276" w:lineRule="auto"/>
      </w:pPr>
      <w:r w:rsidRPr="00B70C07">
        <w:t>Vertragsparteien, Mietgegenstand</w:t>
      </w:r>
    </w:p>
    <w:p w:rsidR="007A0EEE" w:rsidRPr="00B70C07" w:rsidRDefault="007A0EEE" w:rsidP="006A092D">
      <w:pPr>
        <w:spacing w:line="276" w:lineRule="auto"/>
        <w:jc w:val="both"/>
        <w:rPr>
          <w:rFonts w:ascii="Arial" w:hAnsi="Arial" w:cs="Arial"/>
          <w:b/>
          <w:i/>
        </w:rPr>
      </w:pPr>
    </w:p>
    <w:p w:rsidR="007A0EEE" w:rsidRPr="00B70C07" w:rsidRDefault="007A0EEE" w:rsidP="006A092D">
      <w:pPr>
        <w:pStyle w:val="Kopfzeile"/>
        <w:tabs>
          <w:tab w:val="clear" w:pos="4536"/>
          <w:tab w:val="clear" w:pos="9072"/>
        </w:tabs>
        <w:spacing w:line="276" w:lineRule="auto"/>
        <w:jc w:val="both"/>
        <w:rPr>
          <w:rFonts w:ascii="Arial" w:hAnsi="Arial" w:cs="Arial"/>
        </w:rPr>
      </w:pPr>
      <w:r w:rsidRPr="00B70C07">
        <w:rPr>
          <w:rFonts w:ascii="Arial" w:hAnsi="Arial" w:cs="Arial"/>
        </w:rPr>
        <w:t>Die Schützenbruderschaft „St. Burchard 1844 e. V. (Vermieter) vermietet an</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Name:</w:t>
      </w:r>
      <w:bookmarkStart w:id="0" w:name="Text3"/>
      <w:r w:rsidR="000A4F82" w:rsidRPr="00B70C07">
        <w:rPr>
          <w:rFonts w:ascii="Arial" w:hAnsi="Arial" w:cs="Arial"/>
        </w:rPr>
        <w:t xml:space="preserve"> </w:t>
      </w:r>
      <w:bookmarkEnd w:id="0"/>
      <w:r w:rsidR="000A4F82" w:rsidRPr="00B70C07">
        <w:rPr>
          <w:rFonts w:ascii="Arial" w:hAnsi="Arial" w:cs="Arial"/>
        </w:rPr>
        <w:fldChar w:fldCharType="begin">
          <w:ffData>
            <w:name w:val="Text3"/>
            <w:enabled/>
            <w:calcOnExit w:val="0"/>
            <w:textInput/>
          </w:ffData>
        </w:fldChar>
      </w:r>
      <w:r w:rsidR="000A4F82" w:rsidRPr="00B70C07">
        <w:rPr>
          <w:rFonts w:ascii="Arial" w:hAnsi="Arial" w:cs="Arial"/>
        </w:rPr>
        <w:instrText xml:space="preserve"> FORMTEXT </w:instrText>
      </w:r>
      <w:r w:rsidR="000A4F82" w:rsidRPr="00B70C07">
        <w:rPr>
          <w:rFonts w:ascii="Arial" w:hAnsi="Arial" w:cs="Arial"/>
        </w:rPr>
      </w:r>
      <w:r w:rsidR="000A4F82" w:rsidRPr="00B70C07">
        <w:rPr>
          <w:rFonts w:ascii="Arial" w:hAnsi="Arial" w:cs="Arial"/>
        </w:rPr>
        <w:fldChar w:fldCharType="separate"/>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fldChar w:fldCharType="end"/>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 xml:space="preserve">Straße: </w:t>
      </w:r>
      <w:r w:rsidR="000A4F82" w:rsidRPr="00B70C07">
        <w:rPr>
          <w:rFonts w:ascii="Arial" w:hAnsi="Arial" w:cs="Arial"/>
        </w:rPr>
        <w:fldChar w:fldCharType="begin">
          <w:ffData>
            <w:name w:val="Text3"/>
            <w:enabled/>
            <w:calcOnExit w:val="0"/>
            <w:textInput/>
          </w:ffData>
        </w:fldChar>
      </w:r>
      <w:r w:rsidR="000A4F82" w:rsidRPr="00B70C07">
        <w:rPr>
          <w:rFonts w:ascii="Arial" w:hAnsi="Arial" w:cs="Arial"/>
        </w:rPr>
        <w:instrText xml:space="preserve"> FORMTEXT </w:instrText>
      </w:r>
      <w:r w:rsidR="000A4F82" w:rsidRPr="00B70C07">
        <w:rPr>
          <w:rFonts w:ascii="Arial" w:hAnsi="Arial" w:cs="Arial"/>
        </w:rPr>
      </w:r>
      <w:r w:rsidR="000A4F82" w:rsidRPr="00B70C07">
        <w:rPr>
          <w:rFonts w:ascii="Arial" w:hAnsi="Arial" w:cs="Arial"/>
        </w:rPr>
        <w:fldChar w:fldCharType="separate"/>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fldChar w:fldCharType="end"/>
      </w:r>
      <w:r w:rsidR="000A4F82" w:rsidRPr="00B70C07">
        <w:rPr>
          <w:rFonts w:ascii="Arial" w:hAnsi="Arial" w:cs="Arial"/>
        </w:rPr>
        <w:t xml:space="preserve"> </w:t>
      </w:r>
      <w:r w:rsidR="000A4F82" w:rsidRPr="00B70C07">
        <w:rPr>
          <w:rFonts w:ascii="Arial" w:hAnsi="Arial" w:cs="Arial"/>
        </w:rPr>
        <w:tab/>
      </w:r>
      <w:r w:rsidR="000A4F82" w:rsidRPr="00B70C07">
        <w:rPr>
          <w:rFonts w:ascii="Arial" w:hAnsi="Arial" w:cs="Arial"/>
        </w:rPr>
        <w:tab/>
      </w:r>
      <w:r w:rsidR="000A4F82" w:rsidRPr="00B70C07">
        <w:rPr>
          <w:rFonts w:ascii="Arial" w:hAnsi="Arial" w:cs="Arial"/>
        </w:rPr>
        <w:tab/>
      </w:r>
      <w:r w:rsidR="000A4F82" w:rsidRPr="00B70C07">
        <w:rPr>
          <w:rFonts w:ascii="Arial" w:hAnsi="Arial" w:cs="Arial"/>
        </w:rPr>
        <w:tab/>
      </w:r>
      <w:r w:rsidRPr="00B70C07">
        <w:rPr>
          <w:rFonts w:ascii="Arial" w:hAnsi="Arial" w:cs="Arial"/>
        </w:rPr>
        <w:t>Ort:</w:t>
      </w:r>
      <w:r w:rsidR="000A4F82" w:rsidRPr="00B70C07">
        <w:rPr>
          <w:rFonts w:ascii="Arial" w:hAnsi="Arial" w:cs="Arial"/>
        </w:rPr>
        <w:t xml:space="preserve"> </w:t>
      </w:r>
      <w:r w:rsidR="000A4F82" w:rsidRPr="00B70C07">
        <w:rPr>
          <w:rFonts w:ascii="Arial" w:hAnsi="Arial" w:cs="Arial"/>
        </w:rPr>
        <w:fldChar w:fldCharType="begin">
          <w:ffData>
            <w:name w:val="Text3"/>
            <w:enabled/>
            <w:calcOnExit w:val="0"/>
            <w:textInput/>
          </w:ffData>
        </w:fldChar>
      </w:r>
      <w:r w:rsidR="000A4F82" w:rsidRPr="00B70C07">
        <w:rPr>
          <w:rFonts w:ascii="Arial" w:hAnsi="Arial" w:cs="Arial"/>
        </w:rPr>
        <w:instrText xml:space="preserve"> FORMTEXT </w:instrText>
      </w:r>
      <w:r w:rsidR="000A4F82" w:rsidRPr="00B70C07">
        <w:rPr>
          <w:rFonts w:ascii="Arial" w:hAnsi="Arial" w:cs="Arial"/>
        </w:rPr>
      </w:r>
      <w:r w:rsidR="000A4F82" w:rsidRPr="00B70C07">
        <w:rPr>
          <w:rFonts w:ascii="Arial" w:hAnsi="Arial" w:cs="Arial"/>
        </w:rPr>
        <w:fldChar w:fldCharType="separate"/>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t> </w:t>
      </w:r>
      <w:r w:rsidR="000A4F82" w:rsidRPr="00B70C07">
        <w:rPr>
          <w:rFonts w:ascii="Arial" w:hAnsi="Arial" w:cs="Arial"/>
        </w:rPr>
        <w:fldChar w:fldCharType="end"/>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die Schützenhalle in Lennestadt - Oedingen nebst Inventar und Zubehör.</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sz w:val="22"/>
        </w:rPr>
      </w:pPr>
      <w:r w:rsidRPr="00B70C07">
        <w:rPr>
          <w:rFonts w:ascii="Arial" w:hAnsi="Arial" w:cs="Arial"/>
          <w:b/>
          <w:i/>
          <w:sz w:val="22"/>
        </w:rPr>
        <w:t>§ 2</w:t>
      </w:r>
    </w:p>
    <w:p w:rsidR="007A0EEE" w:rsidRPr="00B70C07" w:rsidRDefault="007A0EEE" w:rsidP="006A092D">
      <w:pPr>
        <w:pStyle w:val="berschrift1"/>
        <w:spacing w:line="276" w:lineRule="auto"/>
      </w:pPr>
      <w:r w:rsidRPr="00B70C07">
        <w:t>Mietzins und Nebenkosten</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both"/>
        <w:rPr>
          <w:rFonts w:ascii="Arial" w:hAnsi="Arial" w:cs="Arial"/>
        </w:rPr>
      </w:pPr>
      <w:r w:rsidRPr="00B70C07">
        <w:rPr>
          <w:rFonts w:ascii="Arial" w:hAnsi="Arial" w:cs="Arial"/>
        </w:rPr>
        <w:t>Den Mietzins für die Mietzeit entnehmen Sie bitte den beigefügten Informationen (einschließlich der jeweils geltenden gesetzlichen Mehrwertsteuer, soweit diese fällig wird). Daneben hat der Mieter die Kosten für   Heizung, Strom, Wasserversorgung, Telefon, ggf. GEMA, Papierhandtücher, Herdnutzung, Lärmwächter und Müllabfuhr wie folgt zu tragen:</w:t>
      </w:r>
    </w:p>
    <w:p w:rsidR="007A0EEE" w:rsidRPr="00B70C07" w:rsidRDefault="007A0EEE" w:rsidP="006A092D">
      <w:pPr>
        <w:tabs>
          <w:tab w:val="left" w:pos="4820"/>
        </w:tabs>
        <w:spacing w:line="276" w:lineRule="auto"/>
        <w:jc w:val="both"/>
        <w:rPr>
          <w:rFonts w:ascii="Arial" w:hAnsi="Arial" w:cs="Arial"/>
        </w:rPr>
      </w:pPr>
    </w:p>
    <w:tbl>
      <w:tblPr>
        <w:tblW w:w="0" w:type="auto"/>
        <w:tblInd w:w="-15" w:type="dxa"/>
        <w:tblLayout w:type="fixed"/>
        <w:tblCellMar>
          <w:left w:w="0" w:type="dxa"/>
          <w:right w:w="0" w:type="dxa"/>
        </w:tblCellMar>
        <w:tblLook w:val="0000" w:firstRow="0" w:lastRow="0" w:firstColumn="0" w:lastColumn="0" w:noHBand="0" w:noVBand="0"/>
      </w:tblPr>
      <w:tblGrid>
        <w:gridCol w:w="1233"/>
        <w:gridCol w:w="2326"/>
        <w:gridCol w:w="2800"/>
      </w:tblGrid>
      <w:tr w:rsidR="007A0EEE" w:rsidRPr="00B70C07">
        <w:trPr>
          <w:trHeight w:val="270"/>
        </w:trPr>
        <w:tc>
          <w:tcPr>
            <w:tcW w:w="3559" w:type="dxa"/>
            <w:gridSpan w:val="2"/>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Pacht Speiseraum</w:t>
            </w:r>
            <w:r w:rsidR="009E57F2" w:rsidRPr="00B70C07">
              <w:rPr>
                <w:rFonts w:ascii="Arial" w:hAnsi="Arial" w:cs="Arial"/>
              </w:rPr>
              <w:t xml:space="preserve"> mit Küche</w:t>
            </w:r>
            <w:r w:rsidRPr="00B70C07">
              <w:rPr>
                <w:rFonts w:ascii="Arial" w:hAnsi="Arial" w:cs="Arial"/>
              </w:rPr>
              <w:t>:</w:t>
            </w:r>
          </w:p>
        </w:tc>
        <w:tc>
          <w:tcPr>
            <w:tcW w:w="2800" w:type="dxa"/>
            <w:tcBorders>
              <w:top w:val="nil"/>
              <w:left w:val="nil"/>
              <w:bottom w:val="nil"/>
              <w:right w:val="nil"/>
            </w:tcBorders>
          </w:tcPr>
          <w:p w:rsidR="007A0EEE" w:rsidRPr="00B70C07" w:rsidRDefault="00CA6487" w:rsidP="006A092D">
            <w:pPr>
              <w:spacing w:line="276" w:lineRule="auto"/>
              <w:jc w:val="both"/>
              <w:rPr>
                <w:rFonts w:ascii="Arial" w:hAnsi="Arial" w:cs="Arial"/>
              </w:rPr>
            </w:pPr>
            <w:r w:rsidRPr="00B70C07">
              <w:rPr>
                <w:rFonts w:ascii="Arial" w:hAnsi="Arial" w:cs="Arial"/>
              </w:rPr>
              <w:t>1</w:t>
            </w:r>
            <w:r w:rsidR="00991A87" w:rsidRPr="00B70C07">
              <w:rPr>
                <w:rFonts w:ascii="Arial" w:hAnsi="Arial" w:cs="Arial"/>
              </w:rPr>
              <w:t>10</w:t>
            </w:r>
            <w:r w:rsidR="007A0EEE" w:rsidRPr="00B70C07">
              <w:rPr>
                <w:rFonts w:ascii="Arial" w:hAnsi="Arial" w:cs="Arial"/>
              </w:rPr>
              <w:t>,00 €/pauschal</w:t>
            </w:r>
          </w:p>
        </w:tc>
      </w:tr>
      <w:tr w:rsidR="007A0EEE" w:rsidRPr="00B70C07">
        <w:trPr>
          <w:trHeight w:val="270"/>
        </w:trPr>
        <w:tc>
          <w:tcPr>
            <w:tcW w:w="3559" w:type="dxa"/>
            <w:gridSpan w:val="2"/>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Reinigungskosten Halle:</w:t>
            </w:r>
          </w:p>
        </w:tc>
        <w:tc>
          <w:tcPr>
            <w:tcW w:w="2800" w:type="dxa"/>
            <w:tcBorders>
              <w:top w:val="nil"/>
              <w:left w:val="nil"/>
              <w:bottom w:val="nil"/>
              <w:right w:val="nil"/>
            </w:tcBorders>
          </w:tcPr>
          <w:p w:rsidR="007A0EEE" w:rsidRPr="00B70C07" w:rsidRDefault="00B70C07" w:rsidP="006A092D">
            <w:pPr>
              <w:spacing w:line="276" w:lineRule="auto"/>
              <w:jc w:val="both"/>
              <w:rPr>
                <w:rFonts w:ascii="Arial" w:hAnsi="Arial" w:cs="Arial"/>
              </w:rPr>
            </w:pPr>
            <w:r>
              <w:rPr>
                <w:rFonts w:ascii="Arial" w:hAnsi="Arial" w:cs="Arial"/>
              </w:rPr>
              <w:t>Nach Aufwand</w:t>
            </w:r>
          </w:p>
        </w:tc>
      </w:tr>
      <w:tr w:rsidR="007A0EEE" w:rsidRPr="00B70C07">
        <w:trPr>
          <w:trHeight w:val="270"/>
        </w:trPr>
        <w:tc>
          <w:tcPr>
            <w:tcW w:w="3559" w:type="dxa"/>
            <w:gridSpan w:val="2"/>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Reinigungskosten Speiseraum:</w:t>
            </w:r>
          </w:p>
        </w:tc>
        <w:tc>
          <w:tcPr>
            <w:tcW w:w="2800" w:type="dxa"/>
            <w:tcBorders>
              <w:top w:val="nil"/>
              <w:left w:val="nil"/>
              <w:bottom w:val="nil"/>
              <w:right w:val="nil"/>
            </w:tcBorders>
          </w:tcPr>
          <w:p w:rsidR="007A0EEE" w:rsidRPr="00B70C07" w:rsidRDefault="00C2302F" w:rsidP="006A092D">
            <w:pPr>
              <w:spacing w:line="276" w:lineRule="auto"/>
              <w:jc w:val="both"/>
              <w:rPr>
                <w:rFonts w:ascii="Arial" w:hAnsi="Arial" w:cs="Arial"/>
              </w:rPr>
            </w:pPr>
            <w:r w:rsidRPr="00B70C07">
              <w:rPr>
                <w:rFonts w:ascii="Arial" w:hAnsi="Arial" w:cs="Arial"/>
              </w:rPr>
              <w:t>5</w:t>
            </w:r>
            <w:r w:rsidR="007A0EEE" w:rsidRPr="00B70C07">
              <w:rPr>
                <w:rFonts w:ascii="Arial" w:hAnsi="Arial" w:cs="Arial"/>
              </w:rPr>
              <w:t>0,00 €/pauschal</w:t>
            </w:r>
          </w:p>
        </w:tc>
      </w:tr>
      <w:tr w:rsidR="007A0EEE" w:rsidRPr="00B70C07">
        <w:trPr>
          <w:trHeight w:val="270"/>
        </w:trPr>
        <w:tc>
          <w:tcPr>
            <w:tcW w:w="3559" w:type="dxa"/>
            <w:gridSpan w:val="2"/>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Papierhandtücher:</w:t>
            </w:r>
          </w:p>
        </w:tc>
        <w:tc>
          <w:tcPr>
            <w:tcW w:w="2800"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 xml:space="preserve"> </w:t>
            </w:r>
            <w:r w:rsidR="008E4DC8" w:rsidRPr="00B70C07">
              <w:rPr>
                <w:rFonts w:ascii="Arial" w:hAnsi="Arial" w:cs="Arial"/>
              </w:rPr>
              <w:t>8</w:t>
            </w:r>
            <w:r w:rsidRPr="00B70C07">
              <w:rPr>
                <w:rFonts w:ascii="Arial" w:hAnsi="Arial" w:cs="Arial"/>
              </w:rPr>
              <w:t>,00 €/pauschal</w:t>
            </w:r>
          </w:p>
        </w:tc>
      </w:tr>
      <w:tr w:rsidR="007A0EEE" w:rsidRPr="00B70C07">
        <w:trPr>
          <w:trHeight w:val="270"/>
        </w:trPr>
        <w:tc>
          <w:tcPr>
            <w:tcW w:w="3559" w:type="dxa"/>
            <w:gridSpan w:val="2"/>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Müllbeseitigung:</w:t>
            </w:r>
          </w:p>
        </w:tc>
        <w:tc>
          <w:tcPr>
            <w:tcW w:w="2800" w:type="dxa"/>
            <w:tcBorders>
              <w:top w:val="nil"/>
              <w:left w:val="nil"/>
              <w:bottom w:val="nil"/>
              <w:right w:val="nil"/>
            </w:tcBorders>
          </w:tcPr>
          <w:p w:rsidR="007A0EEE" w:rsidRPr="00B70C07" w:rsidRDefault="00CA6487" w:rsidP="006A092D">
            <w:pPr>
              <w:spacing w:line="276" w:lineRule="auto"/>
              <w:jc w:val="both"/>
              <w:rPr>
                <w:rFonts w:ascii="Arial" w:hAnsi="Arial" w:cs="Arial"/>
              </w:rPr>
            </w:pPr>
            <w:r w:rsidRPr="00B70C07">
              <w:rPr>
                <w:rFonts w:ascii="Arial" w:hAnsi="Arial" w:cs="Arial"/>
              </w:rPr>
              <w:t>7</w:t>
            </w:r>
            <w:r w:rsidR="00A057C7" w:rsidRPr="00B70C07">
              <w:rPr>
                <w:rFonts w:ascii="Arial" w:hAnsi="Arial" w:cs="Arial"/>
              </w:rPr>
              <w:t>5</w:t>
            </w:r>
            <w:r w:rsidR="007A0EEE" w:rsidRPr="00B70C07">
              <w:rPr>
                <w:rFonts w:ascii="Arial" w:hAnsi="Arial" w:cs="Arial"/>
              </w:rPr>
              <w:t>,00 €/</w:t>
            </w:r>
            <w:r w:rsidR="006A3FAF" w:rsidRPr="00B70C07">
              <w:rPr>
                <w:rFonts w:ascii="Arial" w:hAnsi="Arial" w:cs="Arial"/>
              </w:rPr>
              <w:t>m³</w:t>
            </w:r>
          </w:p>
        </w:tc>
      </w:tr>
      <w:tr w:rsidR="007A0EEE" w:rsidRPr="00B70C07">
        <w:trPr>
          <w:trHeight w:val="270"/>
        </w:trPr>
        <w:tc>
          <w:tcPr>
            <w:tcW w:w="1233"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Wasser:</w:t>
            </w:r>
          </w:p>
        </w:tc>
        <w:tc>
          <w:tcPr>
            <w:tcW w:w="2326" w:type="dxa"/>
            <w:tcBorders>
              <w:top w:val="nil"/>
              <w:left w:val="nil"/>
              <w:bottom w:val="nil"/>
              <w:right w:val="nil"/>
            </w:tcBorders>
          </w:tcPr>
          <w:p w:rsidR="007A0EEE" w:rsidRPr="00B70C07" w:rsidRDefault="007A0EEE" w:rsidP="006A092D">
            <w:pPr>
              <w:spacing w:line="276" w:lineRule="auto"/>
              <w:jc w:val="both"/>
              <w:rPr>
                <w:rFonts w:ascii="Arial" w:hAnsi="Arial" w:cs="Arial"/>
              </w:rPr>
            </w:pPr>
          </w:p>
        </w:tc>
        <w:tc>
          <w:tcPr>
            <w:tcW w:w="2800"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 xml:space="preserve">  </w:t>
            </w:r>
            <w:r w:rsidR="00F655AC" w:rsidRPr="00B70C07">
              <w:rPr>
                <w:rFonts w:ascii="Arial" w:hAnsi="Arial" w:cs="Arial"/>
              </w:rPr>
              <w:t>5,</w:t>
            </w:r>
            <w:r w:rsidR="009C0746" w:rsidRPr="00B70C07">
              <w:rPr>
                <w:rFonts w:ascii="Arial" w:hAnsi="Arial" w:cs="Arial"/>
              </w:rPr>
              <w:t>75</w:t>
            </w:r>
            <w:r w:rsidRPr="00B70C07">
              <w:rPr>
                <w:rFonts w:ascii="Arial" w:hAnsi="Arial" w:cs="Arial"/>
              </w:rPr>
              <w:t xml:space="preserve"> €/</w:t>
            </w:r>
            <w:r w:rsidR="006A3FAF" w:rsidRPr="00B70C07">
              <w:rPr>
                <w:rFonts w:ascii="Arial" w:hAnsi="Arial" w:cs="Arial"/>
              </w:rPr>
              <w:t>m³</w:t>
            </w:r>
          </w:p>
        </w:tc>
      </w:tr>
      <w:tr w:rsidR="007A0EEE" w:rsidRPr="00B70C07">
        <w:trPr>
          <w:trHeight w:val="270"/>
        </w:trPr>
        <w:tc>
          <w:tcPr>
            <w:tcW w:w="1233"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Strom:</w:t>
            </w:r>
          </w:p>
        </w:tc>
        <w:tc>
          <w:tcPr>
            <w:tcW w:w="2326" w:type="dxa"/>
            <w:tcBorders>
              <w:top w:val="nil"/>
              <w:left w:val="nil"/>
              <w:bottom w:val="nil"/>
              <w:right w:val="nil"/>
            </w:tcBorders>
          </w:tcPr>
          <w:p w:rsidR="007A0EEE" w:rsidRPr="00B70C07" w:rsidRDefault="007A0EEE" w:rsidP="006A092D">
            <w:pPr>
              <w:spacing w:line="276" w:lineRule="auto"/>
              <w:jc w:val="both"/>
              <w:rPr>
                <w:rFonts w:ascii="Arial" w:hAnsi="Arial" w:cs="Arial"/>
              </w:rPr>
            </w:pPr>
          </w:p>
        </w:tc>
        <w:tc>
          <w:tcPr>
            <w:tcW w:w="2800"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 xml:space="preserve">  0,</w:t>
            </w:r>
            <w:r w:rsidR="002022D2" w:rsidRPr="00B70C07">
              <w:rPr>
                <w:rFonts w:ascii="Arial" w:hAnsi="Arial" w:cs="Arial"/>
              </w:rPr>
              <w:t>42</w:t>
            </w:r>
            <w:r w:rsidRPr="00B70C07">
              <w:rPr>
                <w:rFonts w:ascii="Arial" w:hAnsi="Arial" w:cs="Arial"/>
              </w:rPr>
              <w:t xml:space="preserve"> €/k</w:t>
            </w:r>
            <w:r w:rsidR="009C0746" w:rsidRPr="00B70C07">
              <w:rPr>
                <w:rFonts w:ascii="Arial" w:hAnsi="Arial" w:cs="Arial"/>
              </w:rPr>
              <w:t>W</w:t>
            </w:r>
            <w:r w:rsidRPr="00B70C07">
              <w:rPr>
                <w:rFonts w:ascii="Arial" w:hAnsi="Arial" w:cs="Arial"/>
              </w:rPr>
              <w:t>h</w:t>
            </w:r>
          </w:p>
        </w:tc>
      </w:tr>
      <w:tr w:rsidR="007A0EEE" w:rsidRPr="00B70C07">
        <w:trPr>
          <w:trHeight w:val="270"/>
        </w:trPr>
        <w:tc>
          <w:tcPr>
            <w:tcW w:w="1233"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Gas:</w:t>
            </w:r>
          </w:p>
        </w:tc>
        <w:tc>
          <w:tcPr>
            <w:tcW w:w="2326" w:type="dxa"/>
            <w:tcBorders>
              <w:top w:val="nil"/>
              <w:left w:val="nil"/>
              <w:bottom w:val="nil"/>
              <w:right w:val="nil"/>
            </w:tcBorders>
          </w:tcPr>
          <w:p w:rsidR="007A0EEE" w:rsidRPr="00B70C07" w:rsidRDefault="007A0EEE" w:rsidP="006A092D">
            <w:pPr>
              <w:spacing w:line="276" w:lineRule="auto"/>
              <w:jc w:val="both"/>
              <w:rPr>
                <w:rFonts w:ascii="Arial" w:hAnsi="Arial" w:cs="Arial"/>
              </w:rPr>
            </w:pPr>
          </w:p>
        </w:tc>
        <w:tc>
          <w:tcPr>
            <w:tcW w:w="2800"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 xml:space="preserve">  </w:t>
            </w:r>
            <w:r w:rsidR="006A3FAF" w:rsidRPr="00B70C07">
              <w:rPr>
                <w:rFonts w:ascii="Arial" w:hAnsi="Arial" w:cs="Arial"/>
              </w:rPr>
              <w:t>5</w:t>
            </w:r>
            <w:r w:rsidRPr="00B70C07">
              <w:rPr>
                <w:rFonts w:ascii="Arial" w:hAnsi="Arial" w:cs="Arial"/>
              </w:rPr>
              <w:t>,</w:t>
            </w:r>
            <w:r w:rsidR="006A3FAF" w:rsidRPr="00B70C07">
              <w:rPr>
                <w:rFonts w:ascii="Arial" w:hAnsi="Arial" w:cs="Arial"/>
              </w:rPr>
              <w:t>84</w:t>
            </w:r>
            <w:r w:rsidRPr="00B70C07">
              <w:rPr>
                <w:rFonts w:ascii="Arial" w:hAnsi="Arial" w:cs="Arial"/>
              </w:rPr>
              <w:t xml:space="preserve"> €/</w:t>
            </w:r>
            <w:r w:rsidR="006A3FAF" w:rsidRPr="00B70C07">
              <w:rPr>
                <w:rFonts w:ascii="Arial" w:hAnsi="Arial" w:cs="Arial"/>
              </w:rPr>
              <w:t>m³</w:t>
            </w:r>
          </w:p>
        </w:tc>
      </w:tr>
      <w:tr w:rsidR="007A0EEE" w:rsidRPr="00B70C07">
        <w:trPr>
          <w:trHeight w:val="270"/>
        </w:trPr>
        <w:tc>
          <w:tcPr>
            <w:tcW w:w="1233"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Heizung:</w:t>
            </w:r>
          </w:p>
        </w:tc>
        <w:tc>
          <w:tcPr>
            <w:tcW w:w="2326" w:type="dxa"/>
            <w:tcBorders>
              <w:top w:val="nil"/>
              <w:left w:val="nil"/>
              <w:bottom w:val="nil"/>
              <w:right w:val="nil"/>
            </w:tcBorders>
          </w:tcPr>
          <w:p w:rsidR="007A0EEE" w:rsidRPr="00B70C07" w:rsidRDefault="007A0EEE" w:rsidP="006A092D">
            <w:pPr>
              <w:spacing w:line="276" w:lineRule="auto"/>
              <w:jc w:val="both"/>
              <w:rPr>
                <w:rFonts w:ascii="Arial" w:hAnsi="Arial" w:cs="Arial"/>
              </w:rPr>
            </w:pPr>
          </w:p>
        </w:tc>
        <w:tc>
          <w:tcPr>
            <w:tcW w:w="2800" w:type="dxa"/>
            <w:tcBorders>
              <w:top w:val="nil"/>
              <w:left w:val="nil"/>
              <w:bottom w:val="nil"/>
              <w:right w:val="nil"/>
            </w:tcBorders>
          </w:tcPr>
          <w:p w:rsidR="007A0EEE" w:rsidRPr="00B70C07" w:rsidRDefault="007A0EEE" w:rsidP="006A092D">
            <w:pPr>
              <w:spacing w:line="276" w:lineRule="auto"/>
              <w:jc w:val="both"/>
              <w:rPr>
                <w:rFonts w:ascii="Arial" w:hAnsi="Arial" w:cs="Arial"/>
              </w:rPr>
            </w:pPr>
            <w:r w:rsidRPr="00B70C07">
              <w:rPr>
                <w:rFonts w:ascii="Arial" w:hAnsi="Arial" w:cs="Arial"/>
              </w:rPr>
              <w:t>21,</w:t>
            </w:r>
            <w:r w:rsidR="00CA6487" w:rsidRPr="00B70C07">
              <w:rPr>
                <w:rFonts w:ascii="Arial" w:hAnsi="Arial" w:cs="Arial"/>
              </w:rPr>
              <w:t>5</w:t>
            </w:r>
            <w:r w:rsidRPr="00B70C07">
              <w:rPr>
                <w:rFonts w:ascii="Arial" w:hAnsi="Arial" w:cs="Arial"/>
              </w:rPr>
              <w:t>0 €/Stunde</w:t>
            </w:r>
          </w:p>
        </w:tc>
      </w:tr>
    </w:tbl>
    <w:p w:rsidR="007A0EEE" w:rsidRPr="00B70C07" w:rsidRDefault="007A0EEE" w:rsidP="006A092D">
      <w:pPr>
        <w:tabs>
          <w:tab w:val="left" w:pos="4253"/>
        </w:tabs>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soweit diese anfallen.</w:t>
      </w:r>
    </w:p>
    <w:p w:rsidR="00991A87" w:rsidRPr="00B70C07" w:rsidRDefault="00991A87" w:rsidP="006A092D">
      <w:pPr>
        <w:spacing w:line="276" w:lineRule="auto"/>
        <w:jc w:val="both"/>
        <w:rPr>
          <w:rFonts w:ascii="Arial" w:hAnsi="Arial" w:cs="Arial"/>
        </w:rPr>
      </w:pPr>
    </w:p>
    <w:p w:rsidR="00991A87" w:rsidRPr="00B70C07" w:rsidRDefault="00991A87" w:rsidP="006A092D">
      <w:pPr>
        <w:spacing w:line="276" w:lineRule="auto"/>
        <w:jc w:val="both"/>
        <w:rPr>
          <w:rFonts w:ascii="Arial" w:hAnsi="Arial" w:cs="Arial"/>
        </w:rPr>
      </w:pPr>
      <w:bookmarkStart w:id="1" w:name="_Hlk75418364"/>
      <w:r w:rsidRPr="00B70C07">
        <w:rPr>
          <w:rFonts w:ascii="Arial" w:hAnsi="Arial" w:cs="Arial"/>
        </w:rPr>
        <w:t>Alle Preise zzgl. der am Tag der Vermietung geltenden Umsatzsteuer.</w:t>
      </w:r>
    </w:p>
    <w:bookmarkEnd w:id="1"/>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sz w:val="22"/>
        </w:rPr>
        <w:t>§</w:t>
      </w:r>
      <w:r w:rsidRPr="00B70C07">
        <w:rPr>
          <w:rFonts w:ascii="Arial" w:hAnsi="Arial" w:cs="Arial"/>
          <w:b/>
          <w:i/>
          <w:sz w:val="22"/>
        </w:rPr>
        <w:t xml:space="preserve"> 3</w:t>
      </w:r>
    </w:p>
    <w:p w:rsidR="007A0EEE" w:rsidRPr="00B70C07" w:rsidRDefault="007A0EEE" w:rsidP="006A092D">
      <w:pPr>
        <w:pStyle w:val="berschrift1"/>
        <w:spacing w:line="276" w:lineRule="auto"/>
      </w:pPr>
      <w:r w:rsidRPr="00B70C07">
        <w:t>Zahlungsweise</w:t>
      </w:r>
    </w:p>
    <w:p w:rsidR="007A0EEE" w:rsidRPr="00B70C07" w:rsidRDefault="007A0EEE" w:rsidP="006A092D">
      <w:pPr>
        <w:spacing w:line="276" w:lineRule="auto"/>
        <w:jc w:val="both"/>
        <w:rPr>
          <w:rFonts w:ascii="Arial" w:hAnsi="Arial" w:cs="Arial"/>
          <w:b/>
          <w:i/>
        </w:rPr>
      </w:pPr>
    </w:p>
    <w:p w:rsidR="00B21917" w:rsidRPr="00B70C07" w:rsidRDefault="00B21917" w:rsidP="006A092D">
      <w:pPr>
        <w:spacing w:line="276" w:lineRule="auto"/>
        <w:jc w:val="both"/>
        <w:rPr>
          <w:rFonts w:ascii="Arial" w:hAnsi="Arial" w:cs="Arial"/>
        </w:rPr>
      </w:pPr>
      <w:r w:rsidRPr="00B70C07">
        <w:rPr>
          <w:rFonts w:ascii="Arial" w:hAnsi="Arial" w:cs="Arial"/>
        </w:rPr>
        <w:t>Die Miete ist spätestens eine Woche vor Beginn des Mietverhältnisses fällig und kostenfrei auf folgendes Konto</w:t>
      </w:r>
    </w:p>
    <w:p w:rsidR="00B21917" w:rsidRPr="00B70C07" w:rsidRDefault="00B21917" w:rsidP="006A092D">
      <w:pPr>
        <w:spacing w:line="276" w:lineRule="auto"/>
        <w:jc w:val="both"/>
        <w:rPr>
          <w:rFonts w:ascii="Arial" w:hAnsi="Arial" w:cs="Arial"/>
        </w:rPr>
      </w:pPr>
    </w:p>
    <w:p w:rsidR="00991A87" w:rsidRPr="00B70C07" w:rsidRDefault="00991A87" w:rsidP="006A092D">
      <w:pPr>
        <w:widowControl w:val="0"/>
        <w:spacing w:line="276" w:lineRule="auto"/>
        <w:ind w:left="708" w:firstLine="708"/>
        <w:jc w:val="both"/>
        <w:rPr>
          <w:rFonts w:ascii="Arial" w:hAnsi="Arial" w:cs="Arial"/>
          <w:b/>
          <w:snapToGrid w:val="0"/>
        </w:rPr>
      </w:pPr>
      <w:r w:rsidRPr="00B70C07">
        <w:rPr>
          <w:rFonts w:ascii="Arial" w:hAnsi="Arial" w:cs="Arial"/>
          <w:b/>
          <w:snapToGrid w:val="0"/>
        </w:rPr>
        <w:t>IBAN:</w:t>
      </w:r>
      <w:r w:rsidRPr="00B70C07">
        <w:rPr>
          <w:rFonts w:ascii="Arial" w:hAnsi="Arial" w:cs="Arial"/>
          <w:b/>
          <w:snapToGrid w:val="0"/>
        </w:rPr>
        <w:tab/>
        <w:t>DE96 4606 2817 4330 4362 00</w:t>
      </w:r>
    </w:p>
    <w:p w:rsidR="00991A87" w:rsidRPr="00B70C07" w:rsidRDefault="00991A87" w:rsidP="006A092D">
      <w:pPr>
        <w:widowControl w:val="0"/>
        <w:spacing w:line="276" w:lineRule="auto"/>
        <w:ind w:left="708" w:firstLine="708"/>
        <w:jc w:val="both"/>
        <w:rPr>
          <w:rFonts w:ascii="Arial" w:hAnsi="Arial" w:cs="Arial"/>
          <w:b/>
          <w:snapToGrid w:val="0"/>
        </w:rPr>
      </w:pPr>
      <w:r w:rsidRPr="00B70C07">
        <w:rPr>
          <w:rFonts w:ascii="Arial" w:hAnsi="Arial" w:cs="Arial"/>
          <w:b/>
          <w:snapToGrid w:val="0"/>
        </w:rPr>
        <w:t xml:space="preserve">BIC: </w:t>
      </w:r>
      <w:r w:rsidRPr="00B70C07">
        <w:rPr>
          <w:rFonts w:ascii="Arial" w:hAnsi="Arial" w:cs="Arial"/>
          <w:b/>
          <w:snapToGrid w:val="0"/>
        </w:rPr>
        <w:tab/>
        <w:t>GENODEM1SMA</w:t>
      </w:r>
    </w:p>
    <w:p w:rsidR="00991A87" w:rsidRPr="00B70C07" w:rsidRDefault="00991A87" w:rsidP="006A092D">
      <w:pPr>
        <w:spacing w:line="276" w:lineRule="auto"/>
        <w:ind w:left="709" w:firstLine="709"/>
        <w:jc w:val="both"/>
        <w:rPr>
          <w:rFonts w:ascii="Arial" w:hAnsi="Arial" w:cs="Arial"/>
          <w:b/>
        </w:rPr>
      </w:pPr>
      <w:r w:rsidRPr="00B70C07">
        <w:rPr>
          <w:rFonts w:ascii="Arial" w:hAnsi="Arial" w:cs="Arial"/>
          <w:b/>
        </w:rPr>
        <w:t>Volksbank Bigge Lenne</w:t>
      </w:r>
    </w:p>
    <w:p w:rsidR="00B21917" w:rsidRPr="00B70C07" w:rsidRDefault="00B21917" w:rsidP="006A092D">
      <w:pPr>
        <w:spacing w:line="276" w:lineRule="auto"/>
        <w:jc w:val="both"/>
        <w:rPr>
          <w:rFonts w:ascii="Arial" w:hAnsi="Arial" w:cs="Arial"/>
          <w:b/>
        </w:rPr>
      </w:pPr>
    </w:p>
    <w:p w:rsidR="00B21917" w:rsidRPr="00B70C07" w:rsidRDefault="00B21917" w:rsidP="006A092D">
      <w:pPr>
        <w:spacing w:line="276" w:lineRule="auto"/>
        <w:jc w:val="both"/>
        <w:rPr>
          <w:rFonts w:ascii="Arial" w:hAnsi="Arial" w:cs="Arial"/>
        </w:rPr>
      </w:pPr>
      <w:r w:rsidRPr="00B70C07">
        <w:rPr>
          <w:rFonts w:ascii="Arial" w:hAnsi="Arial" w:cs="Arial"/>
        </w:rPr>
        <w:t xml:space="preserve">zu überweisen. </w:t>
      </w:r>
    </w:p>
    <w:p w:rsidR="00B21917" w:rsidRPr="00B70C07" w:rsidRDefault="00B21917" w:rsidP="006A092D">
      <w:pPr>
        <w:spacing w:line="276" w:lineRule="auto"/>
        <w:jc w:val="both"/>
        <w:rPr>
          <w:rFonts w:ascii="Arial" w:hAnsi="Arial" w:cs="Arial"/>
        </w:rPr>
      </w:pPr>
      <w:r w:rsidRPr="00B70C07">
        <w:rPr>
          <w:rFonts w:ascii="Arial" w:hAnsi="Arial" w:cs="Arial"/>
        </w:rPr>
        <w:t xml:space="preserve">Die Abrechnung der Nebenkosten erfolgt nach der Veranstaltung. Hier ist die Rechnung sofort nach Erhalt zu zahlen. </w:t>
      </w:r>
    </w:p>
    <w:p w:rsidR="00B21917" w:rsidRPr="00B70C07" w:rsidRDefault="00B21917" w:rsidP="006A092D">
      <w:pPr>
        <w:spacing w:line="276" w:lineRule="auto"/>
        <w:jc w:val="both"/>
        <w:rPr>
          <w:rFonts w:ascii="Arial" w:hAnsi="Arial" w:cs="Arial"/>
        </w:rPr>
      </w:pPr>
      <w:r w:rsidRPr="00B70C07">
        <w:rPr>
          <w:rFonts w:ascii="Arial" w:hAnsi="Arial" w:cs="Arial"/>
        </w:rPr>
        <w:t>Sollte die Miete bei Fälligkeit nicht bezahlt werden, ist der Vermieter berechtigt, von diesem Vertrag zurückzutreten. Dadurch dem Vermieter entstehende Schäden gehen zu Lasen des Mieters.</w:t>
      </w:r>
    </w:p>
    <w:p w:rsidR="007A0EEE" w:rsidRPr="00B70C07" w:rsidRDefault="007A0EEE" w:rsidP="006A092D">
      <w:pPr>
        <w:spacing w:line="276" w:lineRule="auto"/>
        <w:jc w:val="both"/>
        <w:rPr>
          <w:rFonts w:ascii="Arial" w:hAnsi="Arial" w:cs="Arial"/>
          <w:b/>
          <w:i/>
        </w:rPr>
      </w:pPr>
    </w:p>
    <w:p w:rsidR="004B6F04" w:rsidRPr="00B70C07" w:rsidRDefault="004B6F04" w:rsidP="006A092D">
      <w:pPr>
        <w:spacing w:line="276" w:lineRule="auto"/>
        <w:jc w:val="both"/>
        <w:rPr>
          <w:rFonts w:ascii="Arial" w:hAnsi="Arial" w:cs="Arial"/>
          <w:b/>
          <w:i/>
          <w:sz w:val="22"/>
        </w:rPr>
      </w:pPr>
    </w:p>
    <w:p w:rsidR="004B6F04" w:rsidRPr="00B70C07" w:rsidRDefault="004B6F04" w:rsidP="006A092D">
      <w:pPr>
        <w:spacing w:line="276" w:lineRule="auto"/>
        <w:jc w:val="both"/>
        <w:rPr>
          <w:rFonts w:ascii="Arial" w:hAnsi="Arial" w:cs="Arial"/>
          <w:b/>
          <w:i/>
          <w:sz w:val="22"/>
        </w:rPr>
      </w:pPr>
    </w:p>
    <w:p w:rsidR="004B6F04" w:rsidRPr="00B70C07" w:rsidRDefault="00B70C07" w:rsidP="006A092D">
      <w:pPr>
        <w:overflowPunct/>
        <w:autoSpaceDE/>
        <w:autoSpaceDN/>
        <w:adjustRightInd/>
        <w:spacing w:line="276" w:lineRule="auto"/>
        <w:jc w:val="both"/>
        <w:textAlignment w:val="auto"/>
        <w:rPr>
          <w:rFonts w:ascii="Arial" w:hAnsi="Arial" w:cs="Arial"/>
          <w:b/>
          <w:i/>
          <w:sz w:val="22"/>
        </w:rPr>
      </w:pPr>
      <w:r>
        <w:rPr>
          <w:rFonts w:ascii="Arial" w:hAnsi="Arial" w:cs="Arial"/>
          <w:b/>
          <w:i/>
          <w:sz w:val="22"/>
        </w:rPr>
        <w:br w:type="page"/>
      </w:r>
    </w:p>
    <w:p w:rsidR="004B6F04" w:rsidRPr="00B70C07" w:rsidRDefault="004B6F04" w:rsidP="006A092D">
      <w:pPr>
        <w:spacing w:line="276" w:lineRule="auto"/>
        <w:jc w:val="both"/>
        <w:rPr>
          <w:rFonts w:ascii="Arial" w:hAnsi="Arial" w:cs="Arial"/>
          <w:b/>
          <w:i/>
          <w:sz w:val="22"/>
        </w:rPr>
      </w:pPr>
    </w:p>
    <w:p w:rsidR="007A0EEE" w:rsidRPr="00B70C07" w:rsidRDefault="007A0EEE" w:rsidP="006A092D">
      <w:pPr>
        <w:spacing w:line="276" w:lineRule="auto"/>
        <w:jc w:val="center"/>
        <w:rPr>
          <w:rFonts w:ascii="Arial" w:hAnsi="Arial" w:cs="Arial"/>
          <w:sz w:val="22"/>
        </w:rPr>
      </w:pPr>
      <w:r w:rsidRPr="00B70C07">
        <w:rPr>
          <w:rFonts w:ascii="Arial" w:hAnsi="Arial" w:cs="Arial"/>
          <w:b/>
          <w:i/>
          <w:sz w:val="22"/>
        </w:rPr>
        <w:t>§ 4</w:t>
      </w:r>
    </w:p>
    <w:p w:rsidR="007A0EEE" w:rsidRPr="00B70C07" w:rsidRDefault="007A0EEE" w:rsidP="006A092D">
      <w:pPr>
        <w:pStyle w:val="berschrift1"/>
        <w:spacing w:line="276" w:lineRule="auto"/>
      </w:pPr>
      <w:r w:rsidRPr="00B70C07">
        <w:t>Mietzeit</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Mietdauer/ Beginn und Ende der Mietzeit:</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 xml:space="preserve">Die Räumlichkeiten werden ab dem </w:t>
      </w:r>
      <w:r w:rsidR="00B70C07" w:rsidRPr="00B70C07">
        <w:rPr>
          <w:rFonts w:ascii="Arial" w:hAnsi="Arial" w:cs="Arial"/>
        </w:rPr>
        <w:fldChar w:fldCharType="begin">
          <w:ffData>
            <w:name w:val=""/>
            <w:enabled/>
            <w:calcOnExit w:val="0"/>
            <w:textInput/>
          </w:ffData>
        </w:fldChar>
      </w:r>
      <w:r w:rsidR="00B70C07" w:rsidRPr="00B70C07">
        <w:rPr>
          <w:rFonts w:ascii="Arial" w:hAnsi="Arial" w:cs="Arial"/>
        </w:rPr>
        <w:instrText xml:space="preserve"> FORMTEXT </w:instrText>
      </w:r>
      <w:r w:rsidR="00B70C07" w:rsidRPr="00B70C07">
        <w:rPr>
          <w:rFonts w:ascii="Arial" w:hAnsi="Arial" w:cs="Arial"/>
        </w:rPr>
      </w:r>
      <w:r w:rsidR="00B70C07" w:rsidRPr="00B70C07">
        <w:rPr>
          <w:rFonts w:ascii="Arial" w:hAnsi="Arial" w:cs="Arial"/>
        </w:rPr>
        <w:fldChar w:fldCharType="separate"/>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fldChar w:fldCharType="end"/>
      </w:r>
      <w:r w:rsidRPr="00B70C07">
        <w:rPr>
          <w:rFonts w:ascii="Arial" w:hAnsi="Arial" w:cs="Arial"/>
        </w:rPr>
        <w:t xml:space="preserve"> gegen </w:t>
      </w:r>
      <w:bookmarkStart w:id="2" w:name="Text8"/>
      <w:r w:rsidRPr="00B70C07">
        <w:rPr>
          <w:rFonts w:ascii="Arial" w:hAnsi="Arial" w:cs="Arial"/>
        </w:rPr>
        <w:fldChar w:fldCharType="begin">
          <w:ffData>
            <w:name w:val="Text8"/>
            <w:enabled/>
            <w:calcOnExit w:val="0"/>
            <w:textInput/>
          </w:ffData>
        </w:fldChar>
      </w:r>
      <w:r w:rsidRPr="00B70C07">
        <w:rPr>
          <w:rFonts w:ascii="Arial" w:hAnsi="Arial" w:cs="Arial"/>
        </w:rPr>
        <w:instrText xml:space="preserve"> FORMTEXT </w:instrText>
      </w:r>
      <w:r w:rsidRPr="00B70C07">
        <w:rPr>
          <w:rFonts w:ascii="Arial" w:hAnsi="Arial" w:cs="Arial"/>
        </w:rPr>
      </w:r>
      <w:r w:rsidRPr="00B70C07">
        <w:rPr>
          <w:rFonts w:ascii="Arial" w:hAnsi="Arial" w:cs="Arial"/>
        </w:rPr>
        <w:fldChar w:fldCharType="separate"/>
      </w:r>
      <w:r w:rsidR="007C586B" w:rsidRPr="00B70C07">
        <w:rPr>
          <w:rFonts w:ascii="Arial" w:hAnsi="Arial" w:cs="Arial"/>
        </w:rPr>
        <w:t> </w:t>
      </w:r>
      <w:r w:rsidR="007C586B" w:rsidRPr="00B70C07">
        <w:rPr>
          <w:rFonts w:ascii="Arial" w:hAnsi="Arial" w:cs="Arial"/>
        </w:rPr>
        <w:t> </w:t>
      </w:r>
      <w:r w:rsidR="007C586B" w:rsidRPr="00B70C07">
        <w:rPr>
          <w:rFonts w:ascii="Arial" w:hAnsi="Arial" w:cs="Arial"/>
        </w:rPr>
        <w:t> </w:t>
      </w:r>
      <w:r w:rsidR="007C586B" w:rsidRPr="00B70C07">
        <w:rPr>
          <w:rFonts w:ascii="Arial" w:hAnsi="Arial" w:cs="Arial"/>
        </w:rPr>
        <w:t> </w:t>
      </w:r>
      <w:r w:rsidR="007C586B" w:rsidRPr="00B70C07">
        <w:rPr>
          <w:rFonts w:ascii="Arial" w:hAnsi="Arial" w:cs="Arial"/>
        </w:rPr>
        <w:t> </w:t>
      </w:r>
      <w:r w:rsidRPr="00B70C07">
        <w:rPr>
          <w:rFonts w:ascii="Arial" w:hAnsi="Arial" w:cs="Arial"/>
        </w:rPr>
        <w:fldChar w:fldCharType="end"/>
      </w:r>
      <w:bookmarkEnd w:id="2"/>
      <w:r w:rsidRPr="00B70C07">
        <w:rPr>
          <w:rFonts w:ascii="Arial" w:hAnsi="Arial" w:cs="Arial"/>
        </w:rPr>
        <w:t xml:space="preserve"> Uhr bis zum </w:t>
      </w:r>
      <w:r w:rsidR="00B70C07" w:rsidRPr="00B70C07">
        <w:rPr>
          <w:rFonts w:ascii="Arial" w:hAnsi="Arial" w:cs="Arial"/>
        </w:rPr>
        <w:fldChar w:fldCharType="begin">
          <w:ffData>
            <w:name w:val="Text8"/>
            <w:enabled/>
            <w:calcOnExit w:val="0"/>
            <w:textInput/>
          </w:ffData>
        </w:fldChar>
      </w:r>
      <w:r w:rsidR="00B70C07" w:rsidRPr="00B70C07">
        <w:rPr>
          <w:rFonts w:ascii="Arial" w:hAnsi="Arial" w:cs="Arial"/>
        </w:rPr>
        <w:instrText xml:space="preserve"> FORMTEXT </w:instrText>
      </w:r>
      <w:r w:rsidR="00B70C07" w:rsidRPr="00B70C07">
        <w:rPr>
          <w:rFonts w:ascii="Arial" w:hAnsi="Arial" w:cs="Arial"/>
        </w:rPr>
      </w:r>
      <w:r w:rsidR="00B70C07" w:rsidRPr="00B70C07">
        <w:rPr>
          <w:rFonts w:ascii="Arial" w:hAnsi="Arial" w:cs="Arial"/>
        </w:rPr>
        <w:fldChar w:fldCharType="separate"/>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t> </w:t>
      </w:r>
      <w:r w:rsidR="00B70C07" w:rsidRPr="00B70C07">
        <w:rPr>
          <w:rFonts w:ascii="Arial" w:hAnsi="Arial" w:cs="Arial"/>
        </w:rPr>
        <w:fldChar w:fldCharType="end"/>
      </w:r>
      <w:r w:rsidRPr="00B70C07">
        <w:rPr>
          <w:rFonts w:ascii="Arial" w:hAnsi="Arial" w:cs="Arial"/>
        </w:rPr>
        <w:t xml:space="preserve"> </w:t>
      </w:r>
      <w:proofErr w:type="spellStart"/>
      <w:r w:rsidRPr="00B70C07">
        <w:rPr>
          <w:rFonts w:ascii="Arial" w:hAnsi="Arial" w:cs="Arial"/>
        </w:rPr>
        <w:t>gegen</w:t>
      </w:r>
      <w:proofErr w:type="spellEnd"/>
      <w:r w:rsidRPr="00B70C07">
        <w:rPr>
          <w:rFonts w:ascii="Arial" w:hAnsi="Arial" w:cs="Arial"/>
        </w:rPr>
        <w:t xml:space="preserve"> </w:t>
      </w:r>
      <w:bookmarkStart w:id="3" w:name="Text9"/>
      <w:r w:rsidRPr="00B70C07">
        <w:rPr>
          <w:rFonts w:ascii="Arial" w:hAnsi="Arial" w:cs="Arial"/>
        </w:rPr>
        <w:fldChar w:fldCharType="begin">
          <w:ffData>
            <w:name w:val="Text9"/>
            <w:enabled/>
            <w:calcOnExit w:val="0"/>
            <w:textInput/>
          </w:ffData>
        </w:fldChar>
      </w:r>
      <w:r w:rsidRPr="00B70C07">
        <w:rPr>
          <w:rFonts w:ascii="Arial" w:hAnsi="Arial" w:cs="Arial"/>
        </w:rPr>
        <w:instrText xml:space="preserve"> FORMTEXT </w:instrText>
      </w:r>
      <w:r w:rsidRPr="00B70C07">
        <w:rPr>
          <w:rFonts w:ascii="Arial" w:hAnsi="Arial" w:cs="Arial"/>
        </w:rPr>
      </w:r>
      <w:r w:rsidRPr="00B70C07">
        <w:rPr>
          <w:rFonts w:ascii="Arial" w:hAnsi="Arial" w:cs="Arial"/>
        </w:rPr>
        <w:fldChar w:fldCharType="separate"/>
      </w:r>
      <w:r w:rsidRPr="00B70C07">
        <w:rPr>
          <w:rFonts w:ascii="Arial" w:hAnsi="Arial" w:cs="Arial"/>
          <w:noProof/>
        </w:rPr>
        <w:t xml:space="preserve">     </w:t>
      </w:r>
      <w:r w:rsidRPr="00B70C07">
        <w:rPr>
          <w:rFonts w:ascii="Arial" w:hAnsi="Arial" w:cs="Arial"/>
        </w:rPr>
        <w:fldChar w:fldCharType="end"/>
      </w:r>
      <w:bookmarkEnd w:id="3"/>
      <w:r w:rsidRPr="00B70C07">
        <w:rPr>
          <w:rFonts w:ascii="Arial" w:hAnsi="Arial" w:cs="Arial"/>
        </w:rPr>
        <w:t xml:space="preserve"> Uhr angemietet. Die Mietzeit beginnt spätestens mit der Übergabe der Schlüssel für die gemieteten Räumlichkeiten. Bei Veranstaltungen in der Schützenhalle hat der Mieter für den gefahrlosen Zugang zur Halle, bei Nutzung der Parkplätze auch diese, selbst Sorge zu tragen. Dies betrifft vor allen Dingen den notwendigen Winterdienst. Die Schützenbruderschaft überträgt insofern diese Verpflichtung an den Mieter.</w:t>
      </w:r>
      <w:r w:rsidR="00E97842" w:rsidRPr="00B70C07">
        <w:rPr>
          <w:rFonts w:ascii="Arial" w:hAnsi="Arial" w:cs="Arial"/>
          <w:sz w:val="22"/>
          <w:szCs w:val="22"/>
        </w:rPr>
        <w:t xml:space="preserve"> </w:t>
      </w:r>
      <w:r w:rsidR="00E97842" w:rsidRPr="00B70C07">
        <w:rPr>
          <w:rFonts w:ascii="Arial" w:hAnsi="Arial" w:cs="Arial"/>
        </w:rPr>
        <w:t>Sondereinbauten (Bierrondelle, Holzhütten, Sonnenschirme, Lichttraversen, Tarnnetze o.ä.) dürfen aus brandschutzrechtlichen Gründen grundsätzlich nur nach vorheriger Absprache mit dem Bauamt eingebaut werden.</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5</w:t>
      </w:r>
    </w:p>
    <w:p w:rsidR="007A0EEE" w:rsidRPr="00B70C07" w:rsidRDefault="007A0EEE" w:rsidP="006A092D">
      <w:pPr>
        <w:pStyle w:val="berschrift1"/>
        <w:spacing w:line="276" w:lineRule="auto"/>
      </w:pPr>
      <w:r w:rsidRPr="00B70C07">
        <w:t>Vermeidung von Lärm</w:t>
      </w:r>
    </w:p>
    <w:p w:rsidR="007A0EEE" w:rsidRPr="00B70C07" w:rsidRDefault="007A0EEE" w:rsidP="006A092D">
      <w:pPr>
        <w:spacing w:line="276" w:lineRule="auto"/>
        <w:jc w:val="both"/>
        <w:rPr>
          <w:rFonts w:ascii="Arial" w:hAnsi="Arial" w:cs="Arial"/>
        </w:rPr>
      </w:pPr>
    </w:p>
    <w:p w:rsidR="007A0EEE" w:rsidRPr="00B70C07" w:rsidRDefault="007A0EEE" w:rsidP="006A092D">
      <w:pPr>
        <w:pStyle w:val="Textkrper31"/>
        <w:spacing w:line="276" w:lineRule="auto"/>
        <w:rPr>
          <w:rFonts w:ascii="Arial" w:hAnsi="Arial" w:cs="Arial"/>
          <w:sz w:val="20"/>
        </w:rPr>
      </w:pPr>
      <w:r w:rsidRPr="00B70C07">
        <w:rPr>
          <w:rFonts w:ascii="Arial" w:hAnsi="Arial" w:cs="Arial"/>
          <w:sz w:val="20"/>
        </w:rPr>
        <w:t>Aufgrund berechtigter Klagen der Schützenplatzanwohner in der näheren und weiteren Umgebung wegen starker Lärmbelästigung, sind durch das städtische Ordnungsamt einschränkende Maßnahmen (u.a. Lärmschutzwächter) bei der Hallenvermietung angeordnet worden, bei deren Nichtbeachtung die zukünftige Vermietung der Räume für Groß- und auch für alle Privatveranstaltungen gefährdet ist. Der Schriftführer ist gegenüber der Stadt Lennestadt verpflichtet, eine Durchschrift des unterschriebenen Mietvertrages nebst Anlagen an das Ordnungsamt weiterzuleiten. Die Ordnungsbehörde wird aufgrund dessen an den Mieter ein Schreiben richten, in dem dieser aufgefordert wird, die Lärmschutzvorschriften einzuhalten. Bei Verstoß gegen die geltenden Vorschriften wird gegen den Mieter bzw. den namentlich bekannten Verursacher (und nicht gegen die Schützenbruderschaft) ein Ordnungswidrigkeitsverfahren eingeleitet, dass mit einer Geldbuße geahndet werden kann. Um der interessierten Bevölkerung und insbesondere den Mitgliedern der Schützenbruderschaft auch zukünftig die Möglichkeit zur privaten Hallennutzung zu geben, verpflichtet sich der Mieter zu folgenden Bedingungen (auch bei Privatfeiern):</w:t>
      </w:r>
    </w:p>
    <w:p w:rsidR="007A0EEE" w:rsidRPr="00B70C07" w:rsidRDefault="007A0EEE" w:rsidP="006A092D">
      <w:pPr>
        <w:spacing w:line="276" w:lineRule="auto"/>
        <w:jc w:val="both"/>
        <w:rPr>
          <w:rFonts w:ascii="Arial" w:hAnsi="Arial" w:cs="Arial"/>
        </w:rPr>
      </w:pPr>
    </w:p>
    <w:p w:rsidR="004B6F04" w:rsidRPr="00B70C07" w:rsidRDefault="004B6F04" w:rsidP="006A092D">
      <w:pPr>
        <w:spacing w:line="276" w:lineRule="auto"/>
        <w:jc w:val="both"/>
        <w:rPr>
          <w:rFonts w:ascii="Arial" w:hAnsi="Arial" w:cs="Arial"/>
        </w:rPr>
      </w:pPr>
      <w:r w:rsidRPr="00B70C07">
        <w:rPr>
          <w:rFonts w:ascii="Arial" w:hAnsi="Arial" w:cs="Arial"/>
        </w:rPr>
        <w:t>1. Bei Musik- oder sonstigen Veranstaltungen sind Türen und Fenster geschlossen zu halten.</w:t>
      </w:r>
    </w:p>
    <w:p w:rsidR="004B6F04" w:rsidRPr="00B70C07" w:rsidRDefault="004B6F04" w:rsidP="006A092D">
      <w:pPr>
        <w:pStyle w:val="Textkrper31"/>
        <w:spacing w:line="276" w:lineRule="auto"/>
        <w:rPr>
          <w:rFonts w:ascii="Arial" w:hAnsi="Arial" w:cs="Arial"/>
          <w:sz w:val="20"/>
        </w:rPr>
      </w:pPr>
    </w:p>
    <w:p w:rsidR="004B6F04" w:rsidRPr="00B70C07" w:rsidRDefault="004B6F04" w:rsidP="006A092D">
      <w:pPr>
        <w:spacing w:line="276" w:lineRule="auto"/>
        <w:jc w:val="both"/>
        <w:rPr>
          <w:rFonts w:ascii="Arial" w:hAnsi="Arial" w:cs="Arial"/>
        </w:rPr>
      </w:pPr>
      <w:r w:rsidRPr="00B70C07">
        <w:rPr>
          <w:rFonts w:ascii="Arial" w:hAnsi="Arial" w:cs="Arial"/>
        </w:rPr>
        <w:t>2. Lautsprecher dürfen nicht zur Dorfseite ausgerichtet sein; ihre Lautstärke ist so zu regeln, dass diese nicht, insbesondere in den Abendstunden, belästigend und ruhestörend auf die Nachbarn wirken.</w:t>
      </w:r>
    </w:p>
    <w:p w:rsidR="004B6F04" w:rsidRPr="00B70C07" w:rsidRDefault="004B6F04" w:rsidP="006A092D">
      <w:pPr>
        <w:spacing w:line="276" w:lineRule="auto"/>
        <w:jc w:val="both"/>
        <w:rPr>
          <w:rFonts w:ascii="Arial" w:hAnsi="Arial" w:cs="Arial"/>
        </w:rPr>
      </w:pPr>
    </w:p>
    <w:p w:rsidR="004B6F04" w:rsidRPr="00B70C07" w:rsidRDefault="004B6F04" w:rsidP="006A092D">
      <w:pPr>
        <w:spacing w:line="276" w:lineRule="auto"/>
        <w:jc w:val="both"/>
        <w:rPr>
          <w:rFonts w:ascii="Arial" w:hAnsi="Arial" w:cs="Arial"/>
        </w:rPr>
      </w:pPr>
      <w:r w:rsidRPr="00B70C07">
        <w:rPr>
          <w:rFonts w:ascii="Arial" w:hAnsi="Arial" w:cs="Arial"/>
        </w:rPr>
        <w:t>3.  Auf dem Vorplatz der Schützenhalle ist jeglicher Lärm zu vermeiden.</w:t>
      </w:r>
      <w:r w:rsidRPr="00B70C07">
        <w:rPr>
          <w:rFonts w:ascii="Arial" w:hAnsi="Arial" w:cs="Arial"/>
        </w:rPr>
        <w:br/>
      </w:r>
    </w:p>
    <w:p w:rsidR="004B6F04" w:rsidRPr="00B70C07" w:rsidRDefault="004B6F04" w:rsidP="006A092D">
      <w:pPr>
        <w:spacing w:line="276" w:lineRule="auto"/>
        <w:jc w:val="both"/>
        <w:rPr>
          <w:rFonts w:ascii="Arial" w:hAnsi="Arial" w:cs="Arial"/>
        </w:rPr>
      </w:pPr>
      <w:r w:rsidRPr="00B70C07">
        <w:rPr>
          <w:rFonts w:ascii="Arial" w:hAnsi="Arial" w:cs="Arial"/>
        </w:rPr>
        <w:t xml:space="preserve">4.  Für Musikanlagen dürfen nur die mit </w:t>
      </w:r>
      <w:r w:rsidRPr="00B70C07">
        <w:rPr>
          <w:rFonts w:ascii="Arial" w:hAnsi="Arial" w:cs="Arial"/>
          <w:b/>
        </w:rPr>
        <w:t>„Musikanlage“ gekennzeichneten Steckdosen</w:t>
      </w:r>
      <w:r w:rsidRPr="00B70C07">
        <w:rPr>
          <w:rFonts w:ascii="Arial" w:hAnsi="Arial" w:cs="Arial"/>
        </w:rPr>
        <w:t xml:space="preserve"> verwendet werden.</w:t>
      </w:r>
    </w:p>
    <w:p w:rsidR="004B6F04" w:rsidRPr="00B70C07" w:rsidRDefault="004B6F04" w:rsidP="006A092D">
      <w:pPr>
        <w:spacing w:line="276" w:lineRule="auto"/>
        <w:jc w:val="both"/>
        <w:rPr>
          <w:rFonts w:ascii="Arial" w:hAnsi="Arial" w:cs="Arial"/>
        </w:rPr>
      </w:pPr>
    </w:p>
    <w:p w:rsidR="004B6F04" w:rsidRPr="00B70C07" w:rsidRDefault="004B6F04" w:rsidP="006A092D">
      <w:pPr>
        <w:spacing w:line="276" w:lineRule="auto"/>
        <w:jc w:val="both"/>
        <w:rPr>
          <w:rFonts w:ascii="Arial" w:hAnsi="Arial" w:cs="Arial"/>
        </w:rPr>
      </w:pPr>
      <w:r w:rsidRPr="00B70C07">
        <w:rPr>
          <w:rFonts w:ascii="Arial" w:hAnsi="Arial" w:cs="Arial"/>
        </w:rPr>
        <w:t>5.  Ab 02.00 Uhr ist die Musikanlage komplett auszuschalten.</w:t>
      </w:r>
    </w:p>
    <w:p w:rsidR="004B6F04" w:rsidRPr="00B70C07" w:rsidRDefault="004B6F04" w:rsidP="006A092D">
      <w:pPr>
        <w:spacing w:line="276" w:lineRule="auto"/>
        <w:jc w:val="both"/>
        <w:rPr>
          <w:rFonts w:ascii="Arial" w:hAnsi="Arial" w:cs="Arial"/>
        </w:rPr>
      </w:pPr>
    </w:p>
    <w:p w:rsidR="004B6F04" w:rsidRPr="00B70C07" w:rsidRDefault="004B6F04" w:rsidP="006A092D">
      <w:pPr>
        <w:spacing w:line="276" w:lineRule="auto"/>
        <w:jc w:val="both"/>
        <w:rPr>
          <w:rFonts w:ascii="Arial" w:hAnsi="Arial" w:cs="Arial"/>
        </w:rPr>
      </w:pPr>
      <w:r w:rsidRPr="00B70C07">
        <w:rPr>
          <w:rFonts w:ascii="Arial" w:hAnsi="Arial" w:cs="Arial"/>
        </w:rPr>
        <w:t xml:space="preserve">6.  </w:t>
      </w:r>
      <w:r w:rsidR="00AD5A8A" w:rsidRPr="00B70C07">
        <w:rPr>
          <w:rFonts w:ascii="Arial" w:hAnsi="Arial" w:cs="Arial"/>
        </w:rPr>
        <w:t>Der</w:t>
      </w:r>
      <w:r w:rsidRPr="00B70C07">
        <w:rPr>
          <w:rFonts w:ascii="Arial" w:hAnsi="Arial" w:cs="Arial"/>
        </w:rPr>
        <w:t xml:space="preserve"> Veranstalter </w:t>
      </w:r>
      <w:r w:rsidR="00AD5A8A" w:rsidRPr="00B70C07">
        <w:rPr>
          <w:rFonts w:ascii="Arial" w:hAnsi="Arial" w:cs="Arial"/>
        </w:rPr>
        <w:t xml:space="preserve">hat </w:t>
      </w:r>
      <w:r w:rsidRPr="00B70C07">
        <w:rPr>
          <w:rFonts w:ascii="Arial" w:hAnsi="Arial" w:cs="Arial"/>
        </w:rPr>
        <w:t>dafür Sorge zu tragen, dass die Veranstaltungsteilnehmer möglichst ohne großen Lärm die Halle und den Schützenplatz verlassen. Dies gilt vor allen Dingen für Benutzer von Motorfahrzeugen.</w:t>
      </w:r>
    </w:p>
    <w:p w:rsidR="004B6F04" w:rsidRPr="00B70C07" w:rsidRDefault="004B6F04" w:rsidP="006A092D">
      <w:pPr>
        <w:spacing w:line="276" w:lineRule="auto"/>
        <w:jc w:val="both"/>
        <w:rPr>
          <w:rFonts w:ascii="Arial" w:hAnsi="Arial" w:cs="Arial"/>
        </w:rPr>
      </w:pPr>
    </w:p>
    <w:p w:rsidR="004B6F04" w:rsidRPr="00B70C07" w:rsidRDefault="004B6F04" w:rsidP="006A092D">
      <w:pPr>
        <w:spacing w:line="276" w:lineRule="auto"/>
        <w:jc w:val="both"/>
        <w:rPr>
          <w:rFonts w:ascii="Arial" w:hAnsi="Arial" w:cs="Arial"/>
        </w:rPr>
      </w:pPr>
      <w:r w:rsidRPr="00B70C07">
        <w:rPr>
          <w:rFonts w:ascii="Arial" w:hAnsi="Arial" w:cs="Arial"/>
        </w:rPr>
        <w:t>7.  Zum Schutz der angrenzenden Nachbarschaft und zur Lärmvermeidung ist grundsätzlich Musik bei Auf- und Abbauarbeiten der Veranstaltung nicht gestattet. Dieses gilt ebenfalls für die Hallenvorplätze und die Musikanlagen in den Motorfahrzeugen.</w:t>
      </w:r>
    </w:p>
    <w:p w:rsidR="004B6F04" w:rsidRPr="00B70C07" w:rsidRDefault="004B6F04"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Sollte sich während der Veranstaltung herausstellen, dass die vorstehenden Vorschriften nicht beachtet wurden, wird der Veranstalter und nicht die Schützenbruderschaft für evtl. Schadensersatzansprüche aus Rechtsstreitigkeiten mit betroffenen Anliegern in Regress genommen werden. Dies gilt vor allem für die Benutzer von Motorfahrzeugen.</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 xml:space="preserve">Die Schützenbruderschaft ist berechtigt, den Mietvertrag aus wichtigem Anlass fristlos zu kündigen und vom Mieter die unverzügliche Rückgabe des Mietobjektes zu verlangen. Dies gilt auch, wenn die unverzügliche Rückgabe den Mieter zur sofortigen Beendigung einer laufenden Veranstaltung zwingt. Ein wichtiger Anlass liegt insbesondere vor, wenn der Mieter in grober Weise gegen die vorbeschriebenen Lärmschutzregelungen verstößt, insbesondere wenn er bei Zuwiderhandlung einer entsprechenden Aufforderung der Schützenbruderschaft, sich vertragsgemäß zu verhalten, </w:t>
      </w:r>
      <w:r w:rsidRPr="00B70C07">
        <w:rPr>
          <w:rFonts w:ascii="Arial" w:hAnsi="Arial" w:cs="Arial"/>
        </w:rPr>
        <w:lastRenderedPageBreak/>
        <w:t>nicht nachkommt. Für den Fall der fristlosen Kündigung bei laufender Veranstaltung stehen dem Mieter Mietminderungsansprüche und Schadensersatzansprüche nicht zu.</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Der Vermieter weist darauf hin, dass er bei groben Verstößen gegen die Verhaltensregeln dieser Vorschrift mit dem Mieter in Zukunft keinen weiteren Mietvertrag über die Schützenhalle abschließen wird.</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Sollte die Schützenbruderschaft wegen eines Verstoßes gegen die vorstehenden Vorschriften zu Schadensersatzzahlungen herangezogen oder auf andere Weise in Anspruch genommen werden, hat der Mieter Regress zu leisten.</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6</w:t>
      </w:r>
    </w:p>
    <w:p w:rsidR="007A0EEE" w:rsidRPr="00B70C07" w:rsidRDefault="007A0EEE" w:rsidP="006A092D">
      <w:pPr>
        <w:pStyle w:val="berschrift1"/>
        <w:spacing w:line="276" w:lineRule="auto"/>
      </w:pPr>
      <w:r w:rsidRPr="00B70C07">
        <w:t>Lärmschutzwächter</w:t>
      </w:r>
    </w:p>
    <w:p w:rsidR="007A0EEE" w:rsidRPr="00B70C07" w:rsidRDefault="007A0EEE" w:rsidP="006A092D">
      <w:pPr>
        <w:spacing w:line="276" w:lineRule="auto"/>
        <w:jc w:val="both"/>
        <w:rPr>
          <w:rFonts w:ascii="Arial" w:hAnsi="Arial" w:cs="Arial"/>
          <w:b/>
          <w:i/>
        </w:rPr>
      </w:pPr>
    </w:p>
    <w:p w:rsidR="007A0EEE" w:rsidRPr="00B70C07" w:rsidRDefault="007A0EEE" w:rsidP="006A092D">
      <w:pPr>
        <w:pStyle w:val="Textkrper21"/>
        <w:spacing w:line="276" w:lineRule="auto"/>
        <w:jc w:val="both"/>
        <w:rPr>
          <w:rFonts w:ascii="Arial" w:hAnsi="Arial" w:cs="Arial"/>
          <w:sz w:val="20"/>
        </w:rPr>
      </w:pPr>
      <w:r w:rsidRPr="00B70C07">
        <w:rPr>
          <w:rFonts w:ascii="Arial" w:hAnsi="Arial" w:cs="Arial"/>
          <w:sz w:val="20"/>
        </w:rPr>
        <w:t xml:space="preserve">Die in der Schützenhalle eingebauten Lärmschutzwächter dienen zur Überwachung der gesetzlich zulässigen Grenzwerte für die lärmgeschützte Nachtzeit. Die Lärmschutzwächter sind </w:t>
      </w:r>
      <w:r w:rsidRPr="00B70C07">
        <w:rPr>
          <w:rFonts w:ascii="Arial" w:hAnsi="Arial" w:cs="Arial"/>
          <w:b/>
          <w:sz w:val="20"/>
        </w:rPr>
        <w:t>automatisch</w:t>
      </w:r>
      <w:r w:rsidRPr="00B70C07">
        <w:rPr>
          <w:rFonts w:ascii="Arial" w:hAnsi="Arial" w:cs="Arial"/>
          <w:sz w:val="20"/>
        </w:rPr>
        <w:t xml:space="preserve"> eingeschaltet. Wird der zulässige Grenzwert überschritten, erfolgt eine optische Anzeige mittels einer roten Warnlampe für einen Zeitraum von ca. </w:t>
      </w:r>
      <w:r w:rsidR="00E97842" w:rsidRPr="00B70C07">
        <w:rPr>
          <w:rFonts w:ascii="Arial" w:hAnsi="Arial" w:cs="Arial"/>
          <w:sz w:val="20"/>
        </w:rPr>
        <w:t>30</w:t>
      </w:r>
      <w:r w:rsidRPr="00B70C07">
        <w:rPr>
          <w:rFonts w:ascii="Arial" w:hAnsi="Arial" w:cs="Arial"/>
          <w:sz w:val="20"/>
        </w:rPr>
        <w:t xml:space="preserve"> Sekunden. Bei Nichtbeachtung erfolgt die Ausschaltung der Musikgeräte o.ä. über einen Zeitraum von ca. </w:t>
      </w:r>
      <w:r w:rsidR="00E97842" w:rsidRPr="00B70C07">
        <w:rPr>
          <w:rFonts w:ascii="Arial" w:hAnsi="Arial" w:cs="Arial"/>
          <w:sz w:val="20"/>
        </w:rPr>
        <w:t>3 Minuten</w:t>
      </w:r>
      <w:r w:rsidRPr="00B70C07">
        <w:rPr>
          <w:rFonts w:ascii="Arial" w:hAnsi="Arial" w:cs="Arial"/>
          <w:sz w:val="20"/>
        </w:rPr>
        <w:t xml:space="preserve">. Nach diesem Zeitraum werden die Geräte automatisch wieder eingeschaltet. Für evtl. durch diese Maßnahmen an den Geräten ausgelöste Schäden übernimmt der Vermieter </w:t>
      </w:r>
      <w:r w:rsidRPr="00B70C07">
        <w:rPr>
          <w:rFonts w:ascii="Arial" w:hAnsi="Arial" w:cs="Arial"/>
          <w:b/>
          <w:i/>
          <w:sz w:val="20"/>
          <w:u w:val="single"/>
        </w:rPr>
        <w:t>keine Haftung</w:t>
      </w:r>
      <w:r w:rsidRPr="00B70C07">
        <w:rPr>
          <w:rFonts w:ascii="Arial" w:hAnsi="Arial" w:cs="Arial"/>
          <w:sz w:val="20"/>
        </w:rPr>
        <w:t>.</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7</w:t>
      </w:r>
    </w:p>
    <w:p w:rsidR="007A0EEE" w:rsidRPr="00B70C07" w:rsidRDefault="007A0EEE" w:rsidP="006A092D">
      <w:pPr>
        <w:pStyle w:val="berschrift1"/>
        <w:spacing w:line="276" w:lineRule="auto"/>
      </w:pPr>
      <w:r w:rsidRPr="00B70C07">
        <w:t>Instandhaltung und Schäden</w:t>
      </w:r>
    </w:p>
    <w:p w:rsidR="007A0EEE" w:rsidRPr="00B70C07" w:rsidRDefault="007A0EEE" w:rsidP="006A092D">
      <w:pPr>
        <w:spacing w:line="276" w:lineRule="auto"/>
        <w:jc w:val="both"/>
        <w:rPr>
          <w:rFonts w:ascii="Arial" w:hAnsi="Arial" w:cs="Arial"/>
          <w:b/>
          <w:i/>
        </w:rPr>
      </w:pPr>
    </w:p>
    <w:p w:rsidR="00B21917" w:rsidRPr="00B70C07" w:rsidRDefault="00B21917" w:rsidP="006A092D">
      <w:pPr>
        <w:spacing w:line="276" w:lineRule="auto"/>
        <w:jc w:val="both"/>
        <w:rPr>
          <w:rFonts w:ascii="Arial" w:hAnsi="Arial" w:cs="Arial"/>
        </w:rPr>
      </w:pPr>
      <w:r w:rsidRPr="00B70C07">
        <w:rPr>
          <w:rFonts w:ascii="Arial" w:hAnsi="Arial" w:cs="Arial"/>
        </w:rPr>
        <w:t xml:space="preserve">Der Mieter ist verpflichtet, das Mietobjekt bei Beendigung des Mietverhältnisses aufgeräumt und besenrein an den Hallenwart zu übergeben. </w:t>
      </w:r>
    </w:p>
    <w:p w:rsidR="00B21917" w:rsidRPr="00B70C07" w:rsidRDefault="00B21917" w:rsidP="006A092D">
      <w:pPr>
        <w:spacing w:line="276" w:lineRule="auto"/>
        <w:ind w:left="360"/>
        <w:jc w:val="both"/>
        <w:rPr>
          <w:rFonts w:ascii="Arial" w:hAnsi="Arial" w:cs="Arial"/>
        </w:rPr>
      </w:pPr>
    </w:p>
    <w:p w:rsidR="007A0EEE" w:rsidRPr="00B70C07" w:rsidRDefault="00B21917" w:rsidP="006A092D">
      <w:pPr>
        <w:spacing w:line="276" w:lineRule="auto"/>
        <w:jc w:val="both"/>
        <w:rPr>
          <w:rFonts w:ascii="Arial" w:hAnsi="Arial" w:cs="Arial"/>
        </w:rPr>
      </w:pPr>
      <w:r w:rsidRPr="00B70C07">
        <w:rPr>
          <w:rFonts w:ascii="Arial" w:hAnsi="Arial" w:cs="Arial"/>
        </w:rPr>
        <w:t>Die benutzen Tische, Stühle und Aschenbecher sind vom Mieter ordentlich zu reinigen und in Absprache mit dem Hallenwart an ihren Lagerplatz zurückzustellen. Die Theke ist durch den Mieter abzuwaschen. Einbauten, angebrachte oder abgestellte Gegenstände sind vollkommen zu entfernen (Ausnahmen nur nach Rücksprache mit dem Hallenwart oder dem 1. Vorsitzenden). Sofern die Arbeiten nicht termingerecht (in Absprache mit dem Hallenwart) ausgeführt werden, behält sich der Vermieter vor, gegen Erstattung des notwendigen Aufwandes die Reinigung zu veranlassen. Der Mieter haftet für alle Schäden, die bei dem Betrieb oder der Unterhaltung der Halle während des Mietverhältnisses dem Vermieter entstehen.</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8</w:t>
      </w:r>
    </w:p>
    <w:p w:rsidR="007A0EEE" w:rsidRPr="00B70C07" w:rsidRDefault="007A0EEE" w:rsidP="006A092D">
      <w:pPr>
        <w:pStyle w:val="berschrift1"/>
        <w:spacing w:line="276" w:lineRule="auto"/>
      </w:pPr>
      <w:r w:rsidRPr="00B70C07">
        <w:t>Schadenersatz</w:t>
      </w:r>
    </w:p>
    <w:p w:rsidR="007A0EEE" w:rsidRPr="00B70C07" w:rsidRDefault="007A0EEE" w:rsidP="006A092D">
      <w:pPr>
        <w:spacing w:line="276" w:lineRule="auto"/>
        <w:jc w:val="both"/>
        <w:rPr>
          <w:rFonts w:ascii="Arial" w:hAnsi="Arial" w:cs="Arial"/>
        </w:rPr>
      </w:pPr>
    </w:p>
    <w:p w:rsidR="007A0EEE" w:rsidRPr="00B70C07" w:rsidRDefault="007A0EEE" w:rsidP="006A092D">
      <w:pPr>
        <w:pStyle w:val="Textkrper31"/>
        <w:spacing w:line="276" w:lineRule="auto"/>
        <w:rPr>
          <w:rFonts w:ascii="Arial" w:hAnsi="Arial" w:cs="Arial"/>
          <w:sz w:val="20"/>
        </w:rPr>
      </w:pPr>
      <w:r w:rsidRPr="00B70C07">
        <w:rPr>
          <w:rFonts w:ascii="Arial" w:hAnsi="Arial" w:cs="Arial"/>
          <w:sz w:val="20"/>
        </w:rPr>
        <w:t>Der Mieter verpflichtet sich zum Ersatz sämtlicher Schäden, die während der Mietzeit von dem Mieter oder Dritten, insbesondere Gästen der in der Schützenhalle in Lennestadt - Oedingen abzuhaltenden Veranstaltung angerichtet werden. Dies gilt für Schäden jeglicher Art am Eigentum des Vermieters.</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9</w:t>
      </w:r>
    </w:p>
    <w:p w:rsidR="007A0EEE" w:rsidRPr="00B70C07" w:rsidRDefault="007A0EEE" w:rsidP="006A092D">
      <w:pPr>
        <w:pStyle w:val="berschrift1"/>
        <w:spacing w:line="276" w:lineRule="auto"/>
      </w:pPr>
      <w:r w:rsidRPr="00B70C07">
        <w:t>Vermietung während der kalten Jahreszeit</w:t>
      </w:r>
    </w:p>
    <w:p w:rsidR="007A0EEE" w:rsidRPr="00B70C07" w:rsidRDefault="007A0EEE" w:rsidP="006A092D">
      <w:pPr>
        <w:spacing w:line="276" w:lineRule="auto"/>
        <w:jc w:val="both"/>
        <w:rPr>
          <w:rFonts w:ascii="Arial" w:hAnsi="Arial" w:cs="Arial"/>
        </w:rPr>
      </w:pPr>
    </w:p>
    <w:p w:rsidR="007A0EEE" w:rsidRPr="00B70C07" w:rsidRDefault="007A0EEE" w:rsidP="006A092D">
      <w:pPr>
        <w:pStyle w:val="Textkrper31"/>
        <w:spacing w:line="276" w:lineRule="auto"/>
        <w:rPr>
          <w:rFonts w:ascii="Arial" w:hAnsi="Arial" w:cs="Arial"/>
          <w:b/>
          <w:i/>
          <w:sz w:val="20"/>
        </w:rPr>
      </w:pPr>
      <w:r w:rsidRPr="00B70C07">
        <w:rPr>
          <w:rFonts w:ascii="Arial" w:hAnsi="Arial" w:cs="Arial"/>
          <w:sz w:val="20"/>
        </w:rPr>
        <w:t xml:space="preserve">Bei Veranstaltungen in der kalten Jahreszeit hat sich herausgestellt, dass die wasserführenden Anlagen oft nicht oder nur unter erschwerten Bedingungen in Betrieb genommen werden können. Wir bitten darum, sich rechtzeitig mit dem Hallenwart in Verbindung zu </w:t>
      </w:r>
      <w:r w:rsidR="009E57F2" w:rsidRPr="00B70C07">
        <w:rPr>
          <w:rFonts w:ascii="Arial" w:hAnsi="Arial" w:cs="Arial"/>
          <w:sz w:val="20"/>
        </w:rPr>
        <w:t>setzen</w:t>
      </w:r>
      <w:r w:rsidRPr="00B70C07">
        <w:rPr>
          <w:rFonts w:ascii="Arial" w:hAnsi="Arial" w:cs="Arial"/>
          <w:sz w:val="20"/>
        </w:rPr>
        <w:t>. Auch ist zu klären, welche zusätzlichen Dienstleistungen vergütet werden müssen. Zu berücksichtigen ist weiterhin, dass die Räumlichkeiten ggf. einige Stunden vor Beginn der Veranstaltung vorgeheizt werden müssen.</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10</w:t>
      </w:r>
    </w:p>
    <w:p w:rsidR="007A0EEE" w:rsidRPr="00B70C07" w:rsidRDefault="007A0EEE" w:rsidP="006A092D">
      <w:pPr>
        <w:pStyle w:val="berschrift1"/>
        <w:spacing w:line="276" w:lineRule="auto"/>
      </w:pPr>
      <w:r w:rsidRPr="00B70C07">
        <w:t>Untervermietung</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both"/>
        <w:rPr>
          <w:rFonts w:ascii="Arial" w:hAnsi="Arial" w:cs="Arial"/>
        </w:rPr>
      </w:pPr>
      <w:r w:rsidRPr="00B70C07">
        <w:rPr>
          <w:rFonts w:ascii="Arial" w:hAnsi="Arial" w:cs="Arial"/>
        </w:rPr>
        <w:t>Eine Untervermietung oder Überlassung der Halle an Dritte ist nicht gestattet.</w:t>
      </w:r>
    </w:p>
    <w:p w:rsidR="007A0EEE" w:rsidRPr="00B70C07" w:rsidRDefault="007A0EEE" w:rsidP="006A092D">
      <w:pPr>
        <w:spacing w:line="276" w:lineRule="auto"/>
        <w:jc w:val="both"/>
        <w:rPr>
          <w:rFonts w:ascii="Arial" w:hAnsi="Arial" w:cs="Arial"/>
        </w:rPr>
      </w:pPr>
    </w:p>
    <w:p w:rsidR="006A092D" w:rsidRDefault="006A092D">
      <w:pPr>
        <w:overflowPunct/>
        <w:autoSpaceDE/>
        <w:autoSpaceDN/>
        <w:adjustRightInd/>
        <w:textAlignment w:val="auto"/>
        <w:rPr>
          <w:rFonts w:ascii="Arial" w:hAnsi="Arial" w:cs="Arial"/>
          <w:b/>
          <w:i/>
          <w:sz w:val="22"/>
        </w:rPr>
      </w:pPr>
      <w:r>
        <w:rPr>
          <w:rFonts w:ascii="Arial" w:hAnsi="Arial" w:cs="Arial"/>
          <w:b/>
          <w:i/>
          <w:sz w:val="22"/>
        </w:rPr>
        <w:br w:type="page"/>
      </w: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lastRenderedPageBreak/>
        <w:t xml:space="preserve">§ </w:t>
      </w:r>
      <w:r w:rsidR="00B21917" w:rsidRPr="00B70C07">
        <w:rPr>
          <w:rFonts w:ascii="Arial" w:hAnsi="Arial" w:cs="Arial"/>
          <w:b/>
          <w:i/>
          <w:sz w:val="22"/>
        </w:rPr>
        <w:t>11</w:t>
      </w:r>
    </w:p>
    <w:p w:rsidR="007A0EEE" w:rsidRPr="00B70C07" w:rsidRDefault="007A0EEE" w:rsidP="006A092D">
      <w:pPr>
        <w:pStyle w:val="berschrift1"/>
        <w:spacing w:line="276" w:lineRule="auto"/>
      </w:pPr>
      <w:r w:rsidRPr="00B70C07">
        <w:t>Mängel an der Mietsache</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both"/>
        <w:rPr>
          <w:rFonts w:ascii="Arial" w:hAnsi="Arial" w:cs="Arial"/>
        </w:rPr>
      </w:pPr>
      <w:r w:rsidRPr="00B70C07">
        <w:rPr>
          <w:rFonts w:ascii="Arial" w:hAnsi="Arial" w:cs="Arial"/>
        </w:rPr>
        <w:t>Die Gewährleistung für Mängel jeder Art ist ausgeschlossen.</w:t>
      </w:r>
    </w:p>
    <w:p w:rsidR="00991A87" w:rsidRPr="00B70C07" w:rsidRDefault="00991A87" w:rsidP="006A092D">
      <w:pPr>
        <w:pStyle w:val="Kopfzeile"/>
        <w:tabs>
          <w:tab w:val="clear" w:pos="4536"/>
          <w:tab w:val="clear" w:pos="9072"/>
        </w:tabs>
        <w:spacing w:line="276" w:lineRule="auto"/>
        <w:jc w:val="both"/>
        <w:rPr>
          <w:rFonts w:ascii="Arial" w:hAnsi="Arial" w:cs="Arial"/>
        </w:rPr>
      </w:pPr>
    </w:p>
    <w:p w:rsidR="00991A87" w:rsidRPr="00B70C07" w:rsidRDefault="00991A87" w:rsidP="006A092D">
      <w:pPr>
        <w:pStyle w:val="Kopfzeile"/>
        <w:tabs>
          <w:tab w:val="clear" w:pos="4536"/>
          <w:tab w:val="clear" w:pos="9072"/>
        </w:tabs>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12</w:t>
      </w:r>
    </w:p>
    <w:p w:rsidR="007A0EEE" w:rsidRPr="00B70C07" w:rsidRDefault="007A0EEE" w:rsidP="006A092D">
      <w:pPr>
        <w:pStyle w:val="berschrift1"/>
        <w:spacing w:line="276" w:lineRule="auto"/>
      </w:pPr>
      <w:proofErr w:type="gramStart"/>
      <w:r w:rsidRPr="00B70C07">
        <w:t>Betreten</w:t>
      </w:r>
      <w:proofErr w:type="gramEnd"/>
      <w:r w:rsidRPr="00B70C07">
        <w:t xml:space="preserve"> der Mietsache</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both"/>
        <w:rPr>
          <w:rFonts w:ascii="Arial" w:hAnsi="Arial" w:cs="Arial"/>
        </w:rPr>
      </w:pPr>
      <w:r w:rsidRPr="00B70C07">
        <w:rPr>
          <w:rFonts w:ascii="Arial" w:hAnsi="Arial" w:cs="Arial"/>
        </w:rPr>
        <w:t>Der Vermieter oder von ihm Beauftragte dürfen die Mietsache zur Prüfung ihres Zustandes während des Mietverhältnisses jederzeit betreten.</w:t>
      </w:r>
    </w:p>
    <w:p w:rsidR="006A092D" w:rsidRDefault="006A092D" w:rsidP="006A092D">
      <w:pPr>
        <w:overflowPunct/>
        <w:autoSpaceDE/>
        <w:autoSpaceDN/>
        <w:adjustRightInd/>
        <w:spacing w:line="276" w:lineRule="auto"/>
        <w:jc w:val="center"/>
        <w:textAlignment w:val="auto"/>
        <w:rPr>
          <w:rFonts w:ascii="Arial" w:hAnsi="Arial" w:cs="Arial"/>
          <w:b/>
          <w:i/>
          <w:sz w:val="22"/>
        </w:rPr>
      </w:pPr>
    </w:p>
    <w:p w:rsidR="007A0EEE" w:rsidRPr="00B70C07" w:rsidRDefault="007A0EEE" w:rsidP="006A092D">
      <w:pPr>
        <w:overflowPunct/>
        <w:autoSpaceDE/>
        <w:autoSpaceDN/>
        <w:adjustRightInd/>
        <w:spacing w:line="276" w:lineRule="auto"/>
        <w:jc w:val="center"/>
        <w:textAlignment w:val="auto"/>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13</w:t>
      </w:r>
    </w:p>
    <w:p w:rsidR="007A0EEE" w:rsidRPr="00B70C07" w:rsidRDefault="007A0EEE" w:rsidP="006A092D">
      <w:pPr>
        <w:pStyle w:val="berschrift1"/>
        <w:spacing w:line="276" w:lineRule="auto"/>
      </w:pPr>
      <w:r w:rsidRPr="00B70C07">
        <w:t>Übergabe der Mietsache</w:t>
      </w:r>
    </w:p>
    <w:p w:rsidR="007A0EEE" w:rsidRPr="00B70C07" w:rsidRDefault="007A0EEE" w:rsidP="006A092D">
      <w:pPr>
        <w:spacing w:line="276" w:lineRule="auto"/>
        <w:jc w:val="both"/>
        <w:rPr>
          <w:rFonts w:ascii="Arial" w:hAnsi="Arial" w:cs="Arial"/>
          <w:b/>
          <w:i/>
        </w:rPr>
      </w:pPr>
    </w:p>
    <w:p w:rsidR="007A0EEE" w:rsidRPr="00B70C07" w:rsidRDefault="007A0EEE" w:rsidP="006A092D">
      <w:pPr>
        <w:spacing w:line="276" w:lineRule="auto"/>
        <w:jc w:val="both"/>
        <w:rPr>
          <w:rFonts w:ascii="Arial" w:hAnsi="Arial" w:cs="Arial"/>
        </w:rPr>
      </w:pPr>
      <w:r w:rsidRPr="00B70C07">
        <w:rPr>
          <w:rFonts w:ascii="Arial" w:hAnsi="Arial" w:cs="Arial"/>
        </w:rPr>
        <w:t>Der Mieter hat das Mietobjekt vor Vertragsabschluß besichtigt. Die Mietsache wird in dem Zustand übergeben, in dem sie sich befindet. Der Mieter erkennt ihren Zustand als vertragsgemäß an. Der Vermieter übernimmt keine Haftung dafür, dass die Mietsache für den vom Mieter beabsichtigten Zweck geeignet ist. Für etwa erforderliche Genehmigungen und Anmeldungen insbesondere auch für</w:t>
      </w:r>
    </w:p>
    <w:p w:rsidR="007A0EEE" w:rsidRPr="00B70C07" w:rsidRDefault="007A0EEE" w:rsidP="006A092D">
      <w:pPr>
        <w:spacing w:line="276" w:lineRule="auto"/>
        <w:jc w:val="both"/>
        <w:rPr>
          <w:rFonts w:ascii="Arial" w:hAnsi="Arial" w:cs="Arial"/>
        </w:rPr>
      </w:pPr>
      <w:r w:rsidRPr="00B70C07">
        <w:rPr>
          <w:rFonts w:ascii="Arial" w:hAnsi="Arial" w:cs="Arial"/>
        </w:rPr>
        <w:t xml:space="preserve">die Anmeldung und Zahlung der GEMA - Gebühren (Anschrift: GEMA, Postfach 101 343, 44013 Dortmund), ist ausschließlich der Mieter zuständig. Hier wird auch darauf hingewiesen, dass private Feiern mit einer Personenzahl über 50 ebenfalls der „GEMA-Pflicht“ unterliegen. Zur Vermeidung von Nachteilen des Vermieters wird ggf. die GEMA-Gebühr abgeführt und dem Mieter in Rechnung gestellt. </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B21917" w:rsidRPr="00B70C07">
        <w:rPr>
          <w:rFonts w:ascii="Arial" w:hAnsi="Arial" w:cs="Arial"/>
          <w:b/>
          <w:i/>
          <w:sz w:val="22"/>
        </w:rPr>
        <w:t>14</w:t>
      </w:r>
    </w:p>
    <w:p w:rsidR="007A0EEE" w:rsidRPr="00B70C07" w:rsidRDefault="007A0EEE" w:rsidP="006A092D">
      <w:pPr>
        <w:pStyle w:val="berschrift1"/>
        <w:spacing w:line="276" w:lineRule="auto"/>
      </w:pPr>
      <w:r w:rsidRPr="00B70C07">
        <w:t>Beendigung des Mietverhältnisses</w:t>
      </w:r>
    </w:p>
    <w:p w:rsidR="007A0EEE" w:rsidRPr="00B70C07" w:rsidRDefault="007A0EEE" w:rsidP="006A092D">
      <w:pPr>
        <w:spacing w:line="276" w:lineRule="auto"/>
        <w:jc w:val="both"/>
        <w:rPr>
          <w:rFonts w:ascii="Arial" w:hAnsi="Arial" w:cs="Arial"/>
          <w:b/>
          <w:i/>
        </w:rPr>
      </w:pPr>
    </w:p>
    <w:p w:rsidR="004B6F04" w:rsidRPr="00B70C07" w:rsidRDefault="007A0EEE" w:rsidP="006A092D">
      <w:pPr>
        <w:spacing w:line="276" w:lineRule="auto"/>
        <w:jc w:val="both"/>
        <w:rPr>
          <w:rFonts w:ascii="Arial" w:hAnsi="Arial" w:cs="Arial"/>
        </w:rPr>
      </w:pPr>
      <w:r w:rsidRPr="00B70C07">
        <w:rPr>
          <w:rFonts w:ascii="Arial" w:hAnsi="Arial" w:cs="Arial"/>
        </w:rPr>
        <w:t xml:space="preserve">Der Mieter ist verpflichtet, das Mietobjekt nach Beendigung des Mietverhältnisses unverzüglich zurückzugeben. Beschädigungen der Mietsache, die der Mieter oder dessen Erfüllungsgehilfen schuldhaft verursacht haben, sind zu beseitigen. </w:t>
      </w:r>
      <w:r w:rsidR="004B6F04" w:rsidRPr="00B70C07">
        <w:rPr>
          <w:rFonts w:ascii="Arial" w:hAnsi="Arial" w:cs="Arial"/>
        </w:rPr>
        <w:t>Der Mieter ist verpflichtet, Einrichtungen, Einbauten, mitgebrachte Gegenstände etc., die er zur Veranstaltung benötigt, spätestens mit Beendigung des Mietverhältnisses entfernt zu haben.</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t xml:space="preserve">§ </w:t>
      </w:r>
      <w:r w:rsidR="00991A87" w:rsidRPr="00B70C07">
        <w:rPr>
          <w:rFonts w:ascii="Arial" w:hAnsi="Arial" w:cs="Arial"/>
          <w:b/>
          <w:i/>
          <w:sz w:val="22"/>
        </w:rPr>
        <w:t>15</w:t>
      </w:r>
    </w:p>
    <w:p w:rsidR="007A0EEE" w:rsidRPr="00B70C07" w:rsidRDefault="007A0EEE" w:rsidP="006A092D">
      <w:pPr>
        <w:pStyle w:val="berschrift1"/>
        <w:spacing w:line="276" w:lineRule="auto"/>
        <w:rPr>
          <w:sz w:val="20"/>
        </w:rPr>
      </w:pPr>
      <w:r w:rsidRPr="00B70C07">
        <w:t>Bierbezugsverpflichtung</w:t>
      </w:r>
    </w:p>
    <w:p w:rsidR="007A0EEE" w:rsidRPr="00B70C07" w:rsidRDefault="007A0EEE" w:rsidP="006A092D">
      <w:pPr>
        <w:pStyle w:val="Textkrper22"/>
        <w:spacing w:line="276" w:lineRule="auto"/>
        <w:jc w:val="both"/>
        <w:rPr>
          <w:rFonts w:ascii="Arial" w:hAnsi="Arial" w:cs="Arial"/>
          <w:sz w:val="20"/>
        </w:rPr>
      </w:pPr>
    </w:p>
    <w:p w:rsidR="007A0EEE" w:rsidRPr="00B70C07" w:rsidRDefault="007A0EEE" w:rsidP="006A092D">
      <w:pPr>
        <w:pStyle w:val="Textkrper22"/>
        <w:spacing w:line="276" w:lineRule="auto"/>
        <w:jc w:val="both"/>
        <w:rPr>
          <w:rFonts w:ascii="Arial" w:hAnsi="Arial" w:cs="Arial"/>
          <w:sz w:val="20"/>
        </w:rPr>
      </w:pPr>
      <w:r w:rsidRPr="00B70C07">
        <w:rPr>
          <w:rFonts w:ascii="Arial" w:hAnsi="Arial" w:cs="Arial"/>
          <w:sz w:val="20"/>
        </w:rPr>
        <w:t xml:space="preserve">Der Biereinkauf darf ausschließlich nur über den derzeitigen Lieferanten </w:t>
      </w:r>
      <w:r w:rsidR="009A30D0" w:rsidRPr="00B70C07">
        <w:rPr>
          <w:rFonts w:ascii="Arial" w:hAnsi="Arial" w:cs="Arial"/>
          <w:b/>
          <w:sz w:val="20"/>
        </w:rPr>
        <w:t>GVS GmbH &amp; Co KG, Hagener Str. 335 -337, 57223 Kreuztal</w:t>
      </w:r>
      <w:r w:rsidRPr="00B70C07">
        <w:rPr>
          <w:rFonts w:ascii="Arial" w:hAnsi="Arial" w:cs="Arial"/>
          <w:sz w:val="20"/>
        </w:rPr>
        <w:t xml:space="preserve"> erfolgen. Es dürfen auch nur Biere, die von der </w:t>
      </w:r>
      <w:r w:rsidR="00B21917" w:rsidRPr="00B70C07">
        <w:rPr>
          <w:rFonts w:ascii="Arial" w:hAnsi="Arial" w:cs="Arial"/>
          <w:sz w:val="20"/>
        </w:rPr>
        <w:t>Krombacher</w:t>
      </w:r>
      <w:r w:rsidRPr="00B70C07">
        <w:rPr>
          <w:rFonts w:ascii="Arial" w:hAnsi="Arial" w:cs="Arial"/>
          <w:sz w:val="20"/>
        </w:rPr>
        <w:t xml:space="preserve"> Brauerei hergestellt sind zum Ausschank kommen.</w:t>
      </w:r>
    </w:p>
    <w:p w:rsidR="00991A87" w:rsidRPr="00B70C07" w:rsidRDefault="00991A87" w:rsidP="006A092D">
      <w:pPr>
        <w:spacing w:line="276" w:lineRule="auto"/>
        <w:jc w:val="both"/>
        <w:rPr>
          <w:rFonts w:ascii="Arial" w:hAnsi="Arial" w:cs="Arial"/>
          <w:b/>
          <w:i/>
        </w:rPr>
      </w:pPr>
    </w:p>
    <w:p w:rsidR="00991A87" w:rsidRPr="00B70C07" w:rsidRDefault="00991A87" w:rsidP="006A092D">
      <w:pPr>
        <w:spacing w:line="276" w:lineRule="auto"/>
        <w:jc w:val="center"/>
        <w:rPr>
          <w:rFonts w:ascii="Arial" w:hAnsi="Arial" w:cs="Arial"/>
          <w:b/>
          <w:sz w:val="22"/>
        </w:rPr>
      </w:pPr>
      <w:bookmarkStart w:id="4" w:name="_Hlk75418369"/>
      <w:r w:rsidRPr="00B70C07">
        <w:rPr>
          <w:rFonts w:ascii="Arial" w:hAnsi="Arial" w:cs="Arial"/>
          <w:b/>
          <w:sz w:val="22"/>
        </w:rPr>
        <w:t>§ 16</w:t>
      </w:r>
    </w:p>
    <w:p w:rsidR="00991A87" w:rsidRPr="00B70C07" w:rsidRDefault="00991A87" w:rsidP="006A092D">
      <w:pPr>
        <w:pStyle w:val="berschrift1"/>
        <w:spacing w:line="276" w:lineRule="auto"/>
      </w:pPr>
      <w:r w:rsidRPr="00B70C07">
        <w:t>Corona Schutzverordnung</w:t>
      </w:r>
    </w:p>
    <w:p w:rsidR="00991A87" w:rsidRPr="00B70C07" w:rsidRDefault="00991A87" w:rsidP="006A092D">
      <w:pPr>
        <w:spacing w:line="276" w:lineRule="auto"/>
        <w:jc w:val="both"/>
        <w:rPr>
          <w:rFonts w:ascii="Arial" w:hAnsi="Arial" w:cs="Arial"/>
          <w:b/>
          <w:i/>
          <w:sz w:val="22"/>
        </w:rPr>
      </w:pPr>
    </w:p>
    <w:p w:rsidR="00991A87" w:rsidRPr="00B70C07" w:rsidRDefault="00991A87" w:rsidP="006A092D">
      <w:pPr>
        <w:spacing w:line="276" w:lineRule="auto"/>
        <w:jc w:val="both"/>
        <w:rPr>
          <w:rFonts w:ascii="Arial" w:hAnsi="Arial" w:cs="Arial"/>
        </w:rPr>
      </w:pPr>
      <w:r w:rsidRPr="00B70C07">
        <w:rPr>
          <w:rFonts w:ascii="Arial" w:hAnsi="Arial" w:cs="Arial"/>
        </w:rPr>
        <w:t>Der Mieter ist für die Einhaltung der jeweils geltenden Corona Schutzvorschrift verantwortlich</w:t>
      </w:r>
    </w:p>
    <w:bookmarkEnd w:id="4"/>
    <w:p w:rsidR="00991A87" w:rsidRPr="00B70C07" w:rsidRDefault="00991A87" w:rsidP="006A092D">
      <w:pPr>
        <w:spacing w:line="276" w:lineRule="auto"/>
        <w:jc w:val="both"/>
        <w:rPr>
          <w:rFonts w:ascii="Arial" w:hAnsi="Arial" w:cs="Arial"/>
          <w:b/>
          <w:i/>
        </w:rPr>
      </w:pPr>
    </w:p>
    <w:p w:rsidR="00B70C07" w:rsidRPr="000F18AC" w:rsidRDefault="00B70C07" w:rsidP="006A092D">
      <w:pPr>
        <w:spacing w:line="276" w:lineRule="auto"/>
        <w:jc w:val="center"/>
        <w:rPr>
          <w:rFonts w:ascii="Arial" w:hAnsi="Arial" w:cs="Arial"/>
          <w:b/>
          <w:i/>
          <w:sz w:val="22"/>
        </w:rPr>
      </w:pPr>
      <w:r w:rsidRPr="000F18AC">
        <w:rPr>
          <w:rFonts w:ascii="Arial" w:hAnsi="Arial" w:cs="Arial"/>
          <w:b/>
          <w:i/>
          <w:sz w:val="22"/>
        </w:rPr>
        <w:t>§ 1</w:t>
      </w:r>
      <w:r>
        <w:rPr>
          <w:rFonts w:ascii="Arial" w:hAnsi="Arial" w:cs="Arial"/>
          <w:b/>
          <w:i/>
          <w:sz w:val="22"/>
        </w:rPr>
        <w:t>7</w:t>
      </w:r>
    </w:p>
    <w:p w:rsidR="00B70C07" w:rsidRPr="000F18AC" w:rsidRDefault="00B70C07" w:rsidP="006A092D">
      <w:pPr>
        <w:pStyle w:val="berschrift1"/>
        <w:spacing w:line="276" w:lineRule="auto"/>
        <w:rPr>
          <w:rFonts w:cs="Arial"/>
        </w:rPr>
      </w:pPr>
      <w:r w:rsidRPr="000F18AC">
        <w:rPr>
          <w:rFonts w:cs="Arial"/>
        </w:rPr>
        <w:t>Reinigungskosten</w:t>
      </w:r>
    </w:p>
    <w:p w:rsidR="00B70C07" w:rsidRPr="000F18AC" w:rsidRDefault="00B70C07" w:rsidP="006A092D">
      <w:pPr>
        <w:spacing w:line="276" w:lineRule="auto"/>
        <w:jc w:val="both"/>
        <w:rPr>
          <w:rFonts w:ascii="Arial" w:hAnsi="Arial" w:cs="Arial"/>
          <w:b/>
          <w:i/>
        </w:rPr>
      </w:pPr>
    </w:p>
    <w:p w:rsidR="00B70C07" w:rsidRPr="000F18AC" w:rsidRDefault="00B70C07" w:rsidP="006A092D">
      <w:pPr>
        <w:pStyle w:val="Textkrper22"/>
        <w:spacing w:line="276" w:lineRule="auto"/>
        <w:jc w:val="both"/>
        <w:rPr>
          <w:rFonts w:ascii="Arial" w:hAnsi="Arial" w:cs="Arial"/>
          <w:sz w:val="20"/>
        </w:rPr>
      </w:pPr>
      <w:r w:rsidRPr="000F18AC">
        <w:rPr>
          <w:rFonts w:ascii="Arial" w:hAnsi="Arial" w:cs="Arial"/>
          <w:sz w:val="20"/>
        </w:rPr>
        <w:t>Der Mieter hat die genutzten Räume in einen besenreinen Zustand zu versetzen. Eine weitere Reinigung erfolgt je nach Aufwand durch ein externes Unternehmen, welches vom Vermieter beauftragt wird. Mit Unterschrift des Mietvertrages willigt der Mieter ein, dass seine persönlichen Daten zur Rechnungsstellung an das Reinigungsunternehmen weitergegeben werden. Die anfallenden Kosten sind nach Rechnungsstellung umgehend durch den Mieter, im vollen Umfang, an das Reinigungsunternehmen zu zahlen.</w:t>
      </w:r>
    </w:p>
    <w:p w:rsidR="00991A87" w:rsidRPr="00B70C07" w:rsidRDefault="00991A87" w:rsidP="006A092D">
      <w:pPr>
        <w:spacing w:line="276" w:lineRule="auto"/>
        <w:jc w:val="both"/>
        <w:rPr>
          <w:rFonts w:ascii="Arial" w:hAnsi="Arial" w:cs="Arial"/>
          <w:b/>
          <w:i/>
        </w:rPr>
      </w:pPr>
    </w:p>
    <w:p w:rsidR="006A092D" w:rsidRDefault="006A092D">
      <w:pPr>
        <w:overflowPunct/>
        <w:autoSpaceDE/>
        <w:autoSpaceDN/>
        <w:adjustRightInd/>
        <w:textAlignment w:val="auto"/>
        <w:rPr>
          <w:rFonts w:ascii="Arial" w:hAnsi="Arial" w:cs="Arial"/>
          <w:b/>
          <w:i/>
          <w:sz w:val="22"/>
        </w:rPr>
      </w:pPr>
      <w:r>
        <w:rPr>
          <w:rFonts w:ascii="Arial" w:hAnsi="Arial" w:cs="Arial"/>
          <w:b/>
          <w:i/>
          <w:sz w:val="22"/>
        </w:rPr>
        <w:br w:type="page"/>
      </w:r>
    </w:p>
    <w:p w:rsidR="007A0EEE" w:rsidRPr="00B70C07" w:rsidRDefault="007A0EEE" w:rsidP="006A092D">
      <w:pPr>
        <w:spacing w:line="276" w:lineRule="auto"/>
        <w:jc w:val="center"/>
        <w:rPr>
          <w:rFonts w:ascii="Arial" w:hAnsi="Arial" w:cs="Arial"/>
          <w:b/>
          <w:i/>
          <w:sz w:val="22"/>
        </w:rPr>
      </w:pPr>
      <w:r w:rsidRPr="00B70C07">
        <w:rPr>
          <w:rFonts w:ascii="Arial" w:hAnsi="Arial" w:cs="Arial"/>
          <w:b/>
          <w:i/>
          <w:sz w:val="22"/>
        </w:rPr>
        <w:lastRenderedPageBreak/>
        <w:t xml:space="preserve">§ </w:t>
      </w:r>
      <w:r w:rsidR="00852853" w:rsidRPr="00B70C07">
        <w:rPr>
          <w:rFonts w:ascii="Arial" w:hAnsi="Arial" w:cs="Arial"/>
          <w:b/>
          <w:i/>
          <w:sz w:val="22"/>
        </w:rPr>
        <w:t>1</w:t>
      </w:r>
      <w:r w:rsidR="00B70C07">
        <w:rPr>
          <w:rFonts w:ascii="Arial" w:hAnsi="Arial" w:cs="Arial"/>
          <w:b/>
          <w:i/>
          <w:sz w:val="22"/>
        </w:rPr>
        <w:t>8</w:t>
      </w:r>
    </w:p>
    <w:p w:rsidR="007A0EEE" w:rsidRPr="00B70C07" w:rsidRDefault="007A0EEE" w:rsidP="006A092D">
      <w:pPr>
        <w:pStyle w:val="berschrift1"/>
        <w:spacing w:line="276" w:lineRule="auto"/>
      </w:pPr>
      <w:r w:rsidRPr="00B70C07">
        <w:t>Schriftform</w:t>
      </w:r>
    </w:p>
    <w:p w:rsidR="007A0EEE" w:rsidRPr="00B70C07" w:rsidRDefault="007A0EEE" w:rsidP="006A092D">
      <w:pPr>
        <w:spacing w:line="276" w:lineRule="auto"/>
        <w:jc w:val="both"/>
        <w:rPr>
          <w:rFonts w:ascii="Arial" w:hAnsi="Arial" w:cs="Arial"/>
          <w:b/>
          <w:i/>
        </w:rPr>
      </w:pPr>
      <w:bookmarkStart w:id="5" w:name="_GoBack"/>
      <w:bookmarkEnd w:id="5"/>
    </w:p>
    <w:p w:rsidR="007A0EEE" w:rsidRPr="00B70C07" w:rsidRDefault="007A0EEE" w:rsidP="006A092D">
      <w:pPr>
        <w:spacing w:line="276" w:lineRule="auto"/>
        <w:jc w:val="both"/>
        <w:rPr>
          <w:rFonts w:ascii="Arial" w:hAnsi="Arial" w:cs="Arial"/>
        </w:rPr>
      </w:pPr>
      <w:r w:rsidRPr="00B70C07">
        <w:rPr>
          <w:rFonts w:ascii="Arial" w:hAnsi="Arial" w:cs="Arial"/>
        </w:rPr>
        <w:t>Andere, als in diesem Vertrag getroffene Vereinbarungen bestehen nicht. Änderungen</w:t>
      </w:r>
    </w:p>
    <w:p w:rsidR="007A0EEE" w:rsidRPr="00B70C07" w:rsidRDefault="007A0EEE" w:rsidP="006A092D">
      <w:pPr>
        <w:spacing w:line="276" w:lineRule="auto"/>
        <w:jc w:val="both"/>
        <w:rPr>
          <w:rFonts w:ascii="Arial" w:hAnsi="Arial" w:cs="Arial"/>
        </w:rPr>
      </w:pPr>
      <w:r w:rsidRPr="00B70C07">
        <w:rPr>
          <w:rFonts w:ascii="Arial" w:hAnsi="Arial" w:cs="Arial"/>
        </w:rPr>
        <w:t>und Ergänzungen dieses Vertrages bedürfen der Schriftform.</w:t>
      </w:r>
    </w:p>
    <w:p w:rsidR="007A0EEE" w:rsidRPr="00B70C07" w:rsidRDefault="007A0EEE" w:rsidP="006A092D">
      <w:pPr>
        <w:spacing w:line="276" w:lineRule="auto"/>
        <w:jc w:val="both"/>
        <w:rPr>
          <w:rFonts w:ascii="Arial" w:hAnsi="Arial" w:cs="Arial"/>
        </w:rPr>
      </w:pPr>
    </w:p>
    <w:p w:rsidR="007A0EEE" w:rsidRDefault="007A0EEE" w:rsidP="006A092D">
      <w:pPr>
        <w:spacing w:line="276" w:lineRule="auto"/>
        <w:jc w:val="both"/>
        <w:rPr>
          <w:rFonts w:ascii="Arial" w:hAnsi="Arial" w:cs="Arial"/>
        </w:rPr>
      </w:pPr>
    </w:p>
    <w:p w:rsidR="00B70C07" w:rsidRPr="00B70C07" w:rsidRDefault="00B70C07"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rPr>
      </w:pPr>
      <w:r w:rsidRPr="00B70C07">
        <w:rPr>
          <w:rFonts w:ascii="Arial" w:hAnsi="Arial" w:cs="Arial"/>
        </w:rPr>
        <w:t>Lennestadt, __</w:t>
      </w:r>
      <w:proofErr w:type="gramStart"/>
      <w:r w:rsidRPr="00B70C07">
        <w:rPr>
          <w:rFonts w:ascii="Arial" w:hAnsi="Arial" w:cs="Arial"/>
        </w:rPr>
        <w:t>_._</w:t>
      </w:r>
      <w:proofErr w:type="gramEnd"/>
      <w:r w:rsidRPr="00B70C07">
        <w:rPr>
          <w:rFonts w:ascii="Arial" w:hAnsi="Arial" w:cs="Arial"/>
        </w:rPr>
        <w:t>___________  20___</w:t>
      </w: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b/>
        </w:rPr>
      </w:pPr>
      <w:r w:rsidRPr="00B70C07">
        <w:rPr>
          <w:rFonts w:ascii="Arial" w:hAnsi="Arial" w:cs="Arial"/>
          <w:b/>
        </w:rPr>
        <w:t>für den Vermieter:                                                     für den Mieter:</w:t>
      </w:r>
    </w:p>
    <w:p w:rsidR="004B6F04" w:rsidRPr="00B70C07" w:rsidRDefault="004B6F04" w:rsidP="006A092D">
      <w:pPr>
        <w:spacing w:line="276" w:lineRule="auto"/>
        <w:jc w:val="both"/>
        <w:rPr>
          <w:rFonts w:ascii="Arial" w:hAnsi="Arial" w:cs="Arial"/>
          <w:b/>
        </w:rPr>
      </w:pPr>
    </w:p>
    <w:p w:rsidR="007A0EEE" w:rsidRPr="00B70C07" w:rsidRDefault="007A0EEE" w:rsidP="006A092D">
      <w:pPr>
        <w:spacing w:line="276" w:lineRule="auto"/>
        <w:jc w:val="both"/>
        <w:rPr>
          <w:rFonts w:ascii="Arial" w:hAnsi="Arial" w:cs="Arial"/>
        </w:rPr>
      </w:pPr>
    </w:p>
    <w:p w:rsidR="007A0EEE" w:rsidRPr="00B70C07" w:rsidRDefault="007A0EEE" w:rsidP="006A092D">
      <w:pPr>
        <w:spacing w:line="276" w:lineRule="auto"/>
        <w:jc w:val="both"/>
        <w:rPr>
          <w:rFonts w:ascii="Arial" w:hAnsi="Arial" w:cs="Arial"/>
          <w:b/>
          <w:sz w:val="24"/>
        </w:rPr>
      </w:pPr>
      <w:r w:rsidRPr="00B70C07">
        <w:rPr>
          <w:rFonts w:ascii="Arial" w:hAnsi="Arial" w:cs="Arial"/>
        </w:rPr>
        <w:t>_________________________</w:t>
      </w:r>
      <w:r w:rsidRPr="00B70C07">
        <w:rPr>
          <w:rFonts w:ascii="Arial" w:hAnsi="Arial" w:cs="Arial"/>
        </w:rPr>
        <w:tab/>
      </w:r>
      <w:r w:rsidRPr="00B70C07">
        <w:rPr>
          <w:rFonts w:ascii="Arial" w:hAnsi="Arial" w:cs="Arial"/>
        </w:rPr>
        <w:tab/>
      </w:r>
      <w:r w:rsidRPr="00B70C07">
        <w:rPr>
          <w:rFonts w:ascii="Arial" w:hAnsi="Arial" w:cs="Arial"/>
        </w:rPr>
        <w:tab/>
      </w:r>
      <w:r w:rsidRPr="00B70C07">
        <w:rPr>
          <w:rFonts w:ascii="Arial" w:hAnsi="Arial" w:cs="Arial"/>
        </w:rPr>
        <w:tab/>
        <w:t>___________________________</w:t>
      </w:r>
    </w:p>
    <w:sectPr w:rsidR="007A0EEE" w:rsidRPr="00B70C07" w:rsidSect="00B70C07">
      <w:headerReference w:type="default" r:id="rId8"/>
      <w:pgSz w:w="11907" w:h="16840"/>
      <w:pgMar w:top="567" w:right="425" w:bottom="851" w:left="1134" w:header="284"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5331" w:rsidRDefault="00345331">
      <w:r>
        <w:separator/>
      </w:r>
    </w:p>
  </w:endnote>
  <w:endnote w:type="continuationSeparator" w:id="0">
    <w:p w:rsidR="00345331" w:rsidRDefault="00345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5331" w:rsidRDefault="00345331">
      <w:r>
        <w:separator/>
      </w:r>
    </w:p>
  </w:footnote>
  <w:footnote w:type="continuationSeparator" w:id="0">
    <w:p w:rsidR="00345331" w:rsidRDefault="00345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7C7" w:rsidRDefault="00A057C7">
    <w:pPr>
      <w:pStyle w:val="Kopf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0933C7">
      <w:rPr>
        <w:rStyle w:val="Seitenzahl"/>
        <w:noProof/>
      </w:rPr>
      <w:t>4</w:t>
    </w:r>
    <w:r>
      <w:rPr>
        <w:rStyle w:val="Seitenzahl"/>
      </w:rPr>
      <w:fldChar w:fldCharType="end"/>
    </w:r>
  </w:p>
  <w:p w:rsidR="00A057C7" w:rsidRDefault="00A057C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17"/>
    <w:rsid w:val="00013D5F"/>
    <w:rsid w:val="000933C7"/>
    <w:rsid w:val="000A4F82"/>
    <w:rsid w:val="000F0D58"/>
    <w:rsid w:val="00116551"/>
    <w:rsid w:val="00191AFF"/>
    <w:rsid w:val="00197A15"/>
    <w:rsid w:val="002022D2"/>
    <w:rsid w:val="002A1096"/>
    <w:rsid w:val="00321624"/>
    <w:rsid w:val="00342E1D"/>
    <w:rsid w:val="00345331"/>
    <w:rsid w:val="004900C2"/>
    <w:rsid w:val="004B6F04"/>
    <w:rsid w:val="005B5EA5"/>
    <w:rsid w:val="005C18E1"/>
    <w:rsid w:val="005E3E65"/>
    <w:rsid w:val="0065463F"/>
    <w:rsid w:val="006A092D"/>
    <w:rsid w:val="006A3FAF"/>
    <w:rsid w:val="00782A32"/>
    <w:rsid w:val="007A0EEE"/>
    <w:rsid w:val="007C586B"/>
    <w:rsid w:val="00812C03"/>
    <w:rsid w:val="00852853"/>
    <w:rsid w:val="00865064"/>
    <w:rsid w:val="00881ADF"/>
    <w:rsid w:val="008A11F8"/>
    <w:rsid w:val="008E4DC8"/>
    <w:rsid w:val="0095768F"/>
    <w:rsid w:val="0098568F"/>
    <w:rsid w:val="00991A87"/>
    <w:rsid w:val="009A30D0"/>
    <w:rsid w:val="009C0746"/>
    <w:rsid w:val="009E57F2"/>
    <w:rsid w:val="00A057C7"/>
    <w:rsid w:val="00AD5A8A"/>
    <w:rsid w:val="00B21917"/>
    <w:rsid w:val="00B242E6"/>
    <w:rsid w:val="00B50469"/>
    <w:rsid w:val="00B70C07"/>
    <w:rsid w:val="00C006B8"/>
    <w:rsid w:val="00C2302F"/>
    <w:rsid w:val="00C718C3"/>
    <w:rsid w:val="00CA6487"/>
    <w:rsid w:val="00CA6634"/>
    <w:rsid w:val="00D05171"/>
    <w:rsid w:val="00D05EF2"/>
    <w:rsid w:val="00D33CA7"/>
    <w:rsid w:val="00D60FB0"/>
    <w:rsid w:val="00E97842"/>
    <w:rsid w:val="00F655AC"/>
    <w:rsid w:val="00F65E7B"/>
    <w:rsid w:val="00F97FE4"/>
    <w:rsid w:val="00FC1999"/>
    <w:rsid w:val="00FC3A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D85D6"/>
  <w15:chartTrackingRefBased/>
  <w15:docId w15:val="{C2521C17-688A-4AFD-8219-C1C31594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ind w:left="-142" w:right="-255" w:firstLine="112"/>
      <w:jc w:val="center"/>
      <w:outlineLvl w:val="0"/>
    </w:pPr>
    <w:rPr>
      <w:rFonts w:ascii="Arial" w:hAnsi="Arial"/>
      <w:b/>
      <w:i/>
      <w:sz w:val="24"/>
    </w:rPr>
  </w:style>
  <w:style w:type="paragraph" w:styleId="berschrift2">
    <w:name w:val="heading 2"/>
    <w:basedOn w:val="Standard"/>
    <w:next w:val="Standard"/>
    <w:qFormat/>
    <w:pPr>
      <w:keepNext/>
      <w:outlineLvl w:val="1"/>
    </w:pPr>
    <w:rPr>
      <w:rFonts w:ascii="Arial" w:hAnsi="Arial"/>
      <w:sz w:val="24"/>
    </w:rPr>
  </w:style>
  <w:style w:type="paragraph" w:styleId="berschrift3">
    <w:name w:val="heading 3"/>
    <w:basedOn w:val="Standard"/>
    <w:next w:val="Standard"/>
    <w:qFormat/>
    <w:pPr>
      <w:keepNext/>
      <w:jc w:val="center"/>
      <w:outlineLvl w:val="2"/>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sz w:val="22"/>
    </w:rPr>
  </w:style>
  <w:style w:type="paragraph" w:customStyle="1" w:styleId="Textkrper31">
    <w:name w:val="Textkörper 31"/>
    <w:basedOn w:val="Standard"/>
    <w:pPr>
      <w:jc w:val="both"/>
    </w:pPr>
    <w:rPr>
      <w:sz w:val="24"/>
    </w:rPr>
  </w:style>
  <w:style w:type="paragraph" w:customStyle="1" w:styleId="Textkrper22">
    <w:name w:val="Textkörper 22"/>
    <w:basedOn w:val="Standard"/>
    <w:rPr>
      <w:sz w:val="24"/>
    </w:rPr>
  </w:style>
  <w:style w:type="paragraph" w:customStyle="1" w:styleId="Textkrper23">
    <w:name w:val="Textkörper 23"/>
    <w:basedOn w:val="Standard"/>
    <w:pPr>
      <w:jc w:val="both"/>
    </w:pPr>
    <w:rPr>
      <w:sz w:val="22"/>
    </w:rPr>
  </w:style>
  <w:style w:type="paragraph" w:styleId="Sprechblasentext">
    <w:name w:val="Balloon Text"/>
    <w:basedOn w:val="Standard"/>
    <w:link w:val="SprechblasentextZchn"/>
    <w:rsid w:val="00D33CA7"/>
    <w:rPr>
      <w:rFonts w:ascii="Tahoma" w:hAnsi="Tahoma" w:cs="Tahoma"/>
      <w:sz w:val="16"/>
      <w:szCs w:val="16"/>
    </w:rPr>
  </w:style>
  <w:style w:type="character" w:customStyle="1" w:styleId="SprechblasentextZchn">
    <w:name w:val="Sprechblasentext Zchn"/>
    <w:link w:val="Sprechblasentext"/>
    <w:rsid w:val="00D33CA7"/>
    <w:rPr>
      <w:rFonts w:ascii="Tahoma" w:hAnsi="Tahoma" w:cs="Tahoma"/>
      <w:sz w:val="16"/>
      <w:szCs w:val="16"/>
    </w:rPr>
  </w:style>
  <w:style w:type="paragraph" w:styleId="Fuzeile">
    <w:name w:val="footer"/>
    <w:basedOn w:val="Standard"/>
    <w:link w:val="FuzeileZchn"/>
    <w:rsid w:val="00B70C07"/>
    <w:pPr>
      <w:tabs>
        <w:tab w:val="center" w:pos="4513"/>
        <w:tab w:val="right" w:pos="9026"/>
      </w:tabs>
    </w:pPr>
  </w:style>
  <w:style w:type="character" w:customStyle="1" w:styleId="FuzeileZchn">
    <w:name w:val="Fußzeile Zchn"/>
    <w:basedOn w:val="Absatz-Standardschriftart"/>
    <w:link w:val="Fuzeile"/>
    <w:rsid w:val="00B70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920EE-812B-4D1A-BA08-A0FAABFC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1551</Words>
  <Characters>9772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M i e t v e r t r a g</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i e t v e r t r a g</dc:title>
  <dc:subject/>
  <dc:creator>A.Gödde</dc:creator>
  <cp:keywords/>
  <cp:lastModifiedBy>Sebastian Loos</cp:lastModifiedBy>
  <cp:revision>7</cp:revision>
  <cp:lastPrinted>2013-01-03T08:09:00Z</cp:lastPrinted>
  <dcterms:created xsi:type="dcterms:W3CDTF">2022-09-29T17:22:00Z</dcterms:created>
  <dcterms:modified xsi:type="dcterms:W3CDTF">2022-10-04T18:17:00Z</dcterms:modified>
</cp:coreProperties>
</file>